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3D4006" w:rsidRDefault="003D4006">
      <w:pPr>
        <w:jc w:val="center"/>
      </w:pPr>
    </w:p>
    <w:p w:rsidR="003D4006" w:rsidRPr="002E59AE" w:rsidRDefault="00687379" w:rsidP="002E59AE">
      <w:pPr>
        <w:rPr>
          <w:b/>
          <w:bCs/>
          <w:sz w:val="28"/>
          <w:szCs w:val="28"/>
        </w:rPr>
      </w:pPr>
      <w:r w:rsidRPr="00687379">
        <w:rPr>
          <w:rFonts w:ascii="宋体" w:hAnsi="宋体" w:cs="宋体"/>
          <w:b/>
          <w:bCs/>
          <w:sz w:val="44"/>
          <w:szCs w:val="44"/>
        </w:rPr>
        <w:t>Local monitoring management system instruction manual</w:t>
      </w:r>
    </w:p>
    <w:p w:rsidR="003D4006" w:rsidRDefault="00687379">
      <w:pPr>
        <w:jc w:val="center"/>
        <w:rPr>
          <w:rFonts w:ascii="宋体" w:hAnsi="宋体" w:cs="宋体"/>
          <w:b/>
          <w:bCs/>
          <w:sz w:val="28"/>
          <w:szCs w:val="28"/>
        </w:rPr>
      </w:pPr>
      <w:r>
        <w:rPr>
          <w:rFonts w:ascii="宋体" w:hAnsi="宋体" w:cs="宋体"/>
          <w:b/>
          <w:bCs/>
          <w:sz w:val="28"/>
          <w:szCs w:val="28"/>
        </w:rPr>
        <w:t>V</w:t>
      </w:r>
      <w:r>
        <w:rPr>
          <w:rFonts w:ascii="宋体" w:hAnsi="宋体" w:cs="宋体" w:hint="eastAsia"/>
          <w:b/>
          <w:bCs/>
          <w:sz w:val="28"/>
          <w:szCs w:val="28"/>
        </w:rPr>
        <w:t>ersion</w:t>
      </w:r>
      <w:r w:rsidR="003D4006">
        <w:rPr>
          <w:rFonts w:ascii="宋体" w:hAnsi="宋体" w:cs="宋体" w:hint="eastAsia"/>
          <w:b/>
          <w:bCs/>
          <w:sz w:val="28"/>
          <w:szCs w:val="28"/>
        </w:rPr>
        <w:t xml:space="preserve"> 3.0</w:t>
      </w:r>
    </w:p>
    <w:p w:rsidR="003D4006" w:rsidRDefault="003D4006">
      <w:pPr>
        <w:jc w:val="center"/>
        <w:rPr>
          <w:b/>
          <w:bCs/>
          <w:sz w:val="44"/>
          <w:szCs w:val="44"/>
        </w:rPr>
      </w:pPr>
    </w:p>
    <w:p w:rsidR="003D4006" w:rsidRDefault="003D4006">
      <w:pPr>
        <w:tabs>
          <w:tab w:val="left" w:pos="553"/>
        </w:tabs>
        <w:jc w:val="left"/>
        <w:rPr>
          <w:b/>
          <w:bCs/>
          <w:sz w:val="44"/>
          <w:szCs w:val="44"/>
        </w:rPr>
      </w:pPr>
    </w:p>
    <w:p w:rsidR="003D4006" w:rsidRDefault="001A787E">
      <w:pPr>
        <w:rPr>
          <w:b/>
          <w:bCs/>
          <w:sz w:val="44"/>
          <w:szCs w:val="44"/>
        </w:rPr>
      </w:pPr>
      <w:r w:rsidRPr="001A787E">
        <w:rPr>
          <w:sz w:val="44"/>
        </w:rPr>
        <w:pict>
          <v:roundrect id="文本框 1" o:spid="_x0000_s1027" style="position:absolute;left:0;text-align:left;margin-left:0;margin-top:0;width:95.9pt;height:37.65pt;z-index:251657216" arcsize="10923f" o:gfxdata="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uYmGPtUA&#10;AAAEAQAADwAAAAAAAAABACAAAAAiAAAAZHJzL2Rvd25yZXYueG1sUEsBAhQAFAAAAAgAh07iQAcR&#10;68FbAgAAngQAAA4AAAAAAAAAAQAgAAAAJAEAAGRycy9lMm9Eb2MueG1sUEsFBgAAAAAGAAYAWQEA&#10;APEFAAAAAA==&#10;" fillcolor="#6c6c6c" strokeweight=".5pt">
            <v:textbox>
              <w:txbxContent>
                <w:p w:rsidR="00671EA4" w:rsidRPr="00687379" w:rsidRDefault="00671EA4" w:rsidP="00687379">
                  <w:pPr>
                    <w:rPr>
                      <w:szCs w:val="44"/>
                    </w:rPr>
                  </w:pPr>
                  <w:proofErr w:type="gramStart"/>
                  <w:r w:rsidRPr="00687379">
                    <w:rPr>
                      <w:b/>
                      <w:bCs/>
                      <w:sz w:val="32"/>
                      <w:szCs w:val="32"/>
                    </w:rPr>
                    <w:t>statement</w:t>
                  </w:r>
                  <w:proofErr w:type="gramEnd"/>
                </w:p>
              </w:txbxContent>
            </v:textbox>
            <w10:wrap type="square"/>
          </v:roundrect>
        </w:pict>
      </w:r>
    </w:p>
    <w:p w:rsidR="003D4006" w:rsidRDefault="003D4006">
      <w:pPr>
        <w:rPr>
          <w:b/>
          <w:bCs/>
          <w:sz w:val="44"/>
          <w:szCs w:val="44"/>
        </w:rPr>
      </w:pPr>
    </w:p>
    <w:p w:rsidR="00CB12E3" w:rsidRPr="00CB12E3" w:rsidRDefault="00CB12E3" w:rsidP="00B6149A">
      <w:pPr>
        <w:autoSpaceDE w:val="0"/>
        <w:autoSpaceDN w:val="0"/>
        <w:adjustRightInd w:val="0"/>
        <w:spacing w:afterLines="50"/>
        <w:jc w:val="left"/>
        <w:rPr>
          <w:sz w:val="28"/>
          <w:szCs w:val="28"/>
        </w:rPr>
      </w:pPr>
      <w:r w:rsidRPr="00CB12E3">
        <w:rPr>
          <w:sz w:val="28"/>
          <w:szCs w:val="28"/>
        </w:rPr>
        <w:t>Thank you very much for purchasing our products. If you have any questions or needs during the use, please feel free to contact us.</w:t>
      </w:r>
    </w:p>
    <w:p w:rsidR="003D4006" w:rsidRDefault="00CB12E3" w:rsidP="00B6149A">
      <w:pPr>
        <w:autoSpaceDE w:val="0"/>
        <w:autoSpaceDN w:val="0"/>
        <w:adjustRightInd w:val="0"/>
        <w:spacing w:afterLines="50"/>
        <w:jc w:val="left"/>
        <w:rPr>
          <w:sz w:val="28"/>
          <w:szCs w:val="28"/>
        </w:rPr>
      </w:pPr>
      <w:r w:rsidRPr="00CB12E3">
        <w:rPr>
          <w:sz w:val="28"/>
          <w:szCs w:val="28"/>
        </w:rPr>
        <w:t xml:space="preserve">This manual is written according to the current software and hardware. Due to the update, modification and upgrade of the software version, and the upgrade of the hardware device, the technical problems described in </w:t>
      </w:r>
      <w:proofErr w:type="gramStart"/>
      <w:r w:rsidRPr="00CB12E3">
        <w:rPr>
          <w:sz w:val="28"/>
          <w:szCs w:val="28"/>
        </w:rPr>
        <w:t>the</w:t>
      </w:r>
      <w:proofErr w:type="gramEnd"/>
      <w:r w:rsidRPr="00CB12E3">
        <w:rPr>
          <w:sz w:val="28"/>
          <w:szCs w:val="28"/>
        </w:rPr>
        <w:t xml:space="preserve"> manual may be inaccurate or imperfect. Please understand. If you cannot solve the problem according to the manual during use, please call our technical department for relevant operation methods. The manual will be updated regularly. If necessary, please go to our official website for download without prior notice.</w:t>
      </w:r>
    </w:p>
    <w:p w:rsidR="002E59AE" w:rsidRDefault="002E59AE" w:rsidP="00B6149A">
      <w:pPr>
        <w:autoSpaceDE w:val="0"/>
        <w:autoSpaceDN w:val="0"/>
        <w:adjustRightInd w:val="0"/>
        <w:spacing w:afterLines="50"/>
        <w:jc w:val="left"/>
        <w:rPr>
          <w:rFonts w:ascii="宋体" w:hAnsi="宋体" w:cs="宋体"/>
          <w:color w:val="000000"/>
          <w:kern w:val="0"/>
          <w:szCs w:val="21"/>
        </w:rPr>
      </w:pPr>
    </w:p>
    <w:p w:rsidR="003D4006" w:rsidRDefault="003D4006" w:rsidP="00B6149A">
      <w:pPr>
        <w:autoSpaceDE w:val="0"/>
        <w:autoSpaceDN w:val="0"/>
        <w:adjustRightInd w:val="0"/>
        <w:spacing w:afterLines="50"/>
        <w:jc w:val="left"/>
        <w:rPr>
          <w:rFonts w:ascii="宋体" w:hAnsi="宋体" w:cs="宋体"/>
          <w:color w:val="000000"/>
          <w:kern w:val="0"/>
          <w:szCs w:val="21"/>
        </w:rPr>
      </w:pPr>
      <w:r>
        <w:rPr>
          <w:rFonts w:ascii="宋体" w:hAnsi="宋体" w:cs="宋体" w:hint="eastAsia"/>
          <w:color w:val="000000"/>
          <w:kern w:val="0"/>
          <w:szCs w:val="21"/>
        </w:rPr>
        <w:t xml:space="preserve">   </w:t>
      </w:r>
    </w:p>
    <w:p w:rsidR="003D4006" w:rsidRDefault="001A787E" w:rsidP="00B6149A">
      <w:pPr>
        <w:autoSpaceDE w:val="0"/>
        <w:autoSpaceDN w:val="0"/>
        <w:adjustRightInd w:val="0"/>
        <w:spacing w:afterLines="50"/>
        <w:ind w:firstLineChars="200" w:firstLine="420"/>
        <w:rPr>
          <w:rFonts w:ascii="宋体" w:hAnsi="宋体" w:cs="宋体"/>
          <w:color w:val="000000"/>
          <w:kern w:val="0"/>
          <w:szCs w:val="21"/>
        </w:rPr>
      </w:pPr>
      <w:r w:rsidRPr="001A787E">
        <w:rPr>
          <w:szCs w:val="21"/>
        </w:rPr>
        <w:pict>
          <v:roundrect id="文本框 3" o:spid="_x0000_s1028" style="position:absolute;left:0;text-align:left;margin-left:0;margin-top:0;width:92.9pt;height:40.7pt;z-index:251658240" arcsize="10923f" o:gfxdata="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DVS5AT1AAA&#10;AAQBAAAPAAAAAAAAAAEAIAAAACIAAABkcnMvZG93bnJldi54bWxQSwECFAAUAAAACACHTuJAhuOI&#10;wlsCAACeBAAADgAAAAAAAAABACAAAAAjAQAAZHJzL2Uyb0RvYy54bWxQSwUGAAAAAAYABgBZAQAA&#10;8AUAAAAA&#10;" fillcolor="#6c6c6c" strokeweight=".5pt">
            <v:textbox>
              <w:txbxContent>
                <w:p w:rsidR="00671EA4" w:rsidRPr="00CB12E3" w:rsidRDefault="00671EA4" w:rsidP="00CB12E3">
                  <w:pPr>
                    <w:rPr>
                      <w:szCs w:val="32"/>
                    </w:rPr>
                  </w:pPr>
                  <w:r w:rsidRPr="00CB12E3">
                    <w:rPr>
                      <w:rFonts w:ascii="宋体" w:hAnsi="宋体" w:cs="宋体"/>
                      <w:color w:val="000000"/>
                      <w:kern w:val="0"/>
                      <w:sz w:val="32"/>
                      <w:szCs w:val="32"/>
                    </w:rPr>
                    <w:t>Tips</w:t>
                  </w:r>
                </w:p>
              </w:txbxContent>
            </v:textbox>
            <w10:wrap type="square"/>
          </v:roundrect>
        </w:pict>
      </w:r>
    </w:p>
    <w:p w:rsidR="003D4006" w:rsidRDefault="003D4006" w:rsidP="00B6149A">
      <w:pPr>
        <w:autoSpaceDE w:val="0"/>
        <w:autoSpaceDN w:val="0"/>
        <w:adjustRightInd w:val="0"/>
        <w:spacing w:afterLines="50"/>
        <w:ind w:firstLineChars="200" w:firstLine="420"/>
        <w:rPr>
          <w:rFonts w:ascii="宋体" w:hAnsi="宋体" w:cs="宋体"/>
          <w:color w:val="000000"/>
          <w:kern w:val="0"/>
          <w:szCs w:val="21"/>
        </w:rPr>
      </w:pPr>
    </w:p>
    <w:p w:rsidR="003D4006" w:rsidRDefault="00CB12E3" w:rsidP="00B6149A">
      <w:pPr>
        <w:autoSpaceDE w:val="0"/>
        <w:autoSpaceDN w:val="0"/>
        <w:adjustRightInd w:val="0"/>
        <w:spacing w:afterLines="50"/>
        <w:ind w:firstLineChars="200" w:firstLine="560"/>
        <w:rPr>
          <w:rFonts w:ascii="宋体" w:hAnsi="宋体" w:cs="宋体"/>
          <w:color w:val="000000"/>
          <w:kern w:val="0"/>
          <w:sz w:val="28"/>
          <w:szCs w:val="28"/>
        </w:rPr>
      </w:pPr>
      <w:r w:rsidRPr="00CB12E3">
        <w:rPr>
          <w:rFonts w:ascii="宋体" w:hAnsi="宋体" w:cs="宋体"/>
          <w:color w:val="000000"/>
          <w:kern w:val="0"/>
          <w:sz w:val="28"/>
          <w:szCs w:val="28"/>
        </w:rPr>
        <w:t xml:space="preserve">Recommended PC basic configuration: CPU quad core 3.0GHz, </w:t>
      </w:r>
      <w:r w:rsidRPr="00CB12E3">
        <w:rPr>
          <w:rFonts w:ascii="宋体" w:hAnsi="宋体" w:cs="宋体"/>
          <w:color w:val="000000"/>
          <w:kern w:val="0"/>
          <w:sz w:val="28"/>
          <w:szCs w:val="28"/>
        </w:rPr>
        <w:lastRenderedPageBreak/>
        <w:t xml:space="preserve">4G memory, 512M discrete graphics, 2.1 sound card, </w:t>
      </w:r>
      <w:proofErr w:type="gramStart"/>
      <w:r w:rsidRPr="00CB12E3">
        <w:rPr>
          <w:rFonts w:ascii="宋体" w:hAnsi="宋体" w:cs="宋体"/>
          <w:color w:val="000000"/>
          <w:kern w:val="0"/>
          <w:sz w:val="28"/>
          <w:szCs w:val="28"/>
        </w:rPr>
        <w:t>Audio</w:t>
      </w:r>
      <w:proofErr w:type="gramEnd"/>
      <w:r w:rsidRPr="00CB12E3">
        <w:rPr>
          <w:rFonts w:ascii="宋体" w:hAnsi="宋体" w:cs="宋体"/>
          <w:color w:val="000000"/>
          <w:kern w:val="0"/>
          <w:sz w:val="28"/>
          <w:szCs w:val="28"/>
        </w:rPr>
        <w:t xml:space="preserve"> output, MIC input, WindowsXP/7/8/10</w:t>
      </w:r>
    </w:p>
    <w:p w:rsidR="002E59AE" w:rsidRDefault="002E59AE" w:rsidP="00B6149A">
      <w:pPr>
        <w:autoSpaceDE w:val="0"/>
        <w:autoSpaceDN w:val="0"/>
        <w:adjustRightInd w:val="0"/>
        <w:spacing w:afterLines="50"/>
        <w:ind w:firstLineChars="200" w:firstLine="420"/>
      </w:pPr>
    </w:p>
    <w:p w:rsidR="003D4006" w:rsidRDefault="00CB12E3" w:rsidP="00CB12E3">
      <w:pPr>
        <w:ind w:firstLineChars="1000" w:firstLine="3213"/>
        <w:rPr>
          <w:b/>
          <w:bCs/>
          <w:sz w:val="32"/>
        </w:rPr>
      </w:pPr>
      <w:r w:rsidRPr="00CB12E3">
        <w:rPr>
          <w:b/>
          <w:bCs/>
          <w:sz w:val="32"/>
        </w:rPr>
        <w:t>Contents</w:t>
      </w:r>
    </w:p>
    <w:p w:rsidR="003D4006" w:rsidRDefault="001A787E">
      <w:pPr>
        <w:pStyle w:val="10"/>
        <w:tabs>
          <w:tab w:val="right" w:leader="dot" w:pos="8306"/>
        </w:tabs>
      </w:pPr>
      <w:r>
        <w:fldChar w:fldCharType="begin"/>
      </w:r>
      <w:r w:rsidR="003D4006">
        <w:instrText xml:space="preserve">TOC \o "1-4" \h \u </w:instrText>
      </w:r>
      <w:r>
        <w:fldChar w:fldCharType="separate"/>
      </w:r>
      <w:hyperlink w:anchor="_Toc10661" w:history="1">
        <w:r w:rsidR="003D4006">
          <w:rPr>
            <w:rFonts w:hint="eastAsia"/>
            <w:szCs w:val="32"/>
          </w:rPr>
          <w:t>1.</w:t>
        </w:r>
        <w:r w:rsidR="00CB12E3" w:rsidRPr="00CB12E3">
          <w:t xml:space="preserve"> </w:t>
        </w:r>
        <w:r w:rsidR="00CB12E3" w:rsidRPr="00CB12E3">
          <w:rPr>
            <w:szCs w:val="32"/>
          </w:rPr>
          <w:t>Client overview</w:t>
        </w:r>
        <w:r w:rsidR="003D4006">
          <w:tab/>
        </w:r>
        <w:fldSimple w:instr=" PAGEREF _Toc10661 ">
          <w:r w:rsidR="003D4006">
            <w:t>1</w:t>
          </w:r>
        </w:fldSimple>
      </w:hyperlink>
    </w:p>
    <w:p w:rsidR="003D4006" w:rsidRDefault="001A787E">
      <w:pPr>
        <w:pStyle w:val="10"/>
        <w:tabs>
          <w:tab w:val="right" w:leader="dot" w:pos="8306"/>
        </w:tabs>
      </w:pPr>
      <w:hyperlink w:anchor="_Toc23846" w:history="1">
        <w:r w:rsidR="003D4006">
          <w:rPr>
            <w:rFonts w:hint="eastAsia"/>
            <w:szCs w:val="32"/>
          </w:rPr>
          <w:t>2.</w:t>
        </w:r>
        <w:r w:rsidR="00CB12E3" w:rsidRPr="00CB12E3">
          <w:t xml:space="preserve"> </w:t>
        </w:r>
        <w:r w:rsidR="00CB12E3" w:rsidRPr="00CB12E3">
          <w:rPr>
            <w:szCs w:val="32"/>
          </w:rPr>
          <w:t>Client installation and uninstallation</w:t>
        </w:r>
        <w:r w:rsidR="003D4006">
          <w:tab/>
        </w:r>
        <w:fldSimple w:instr=" PAGEREF _Toc23846 ">
          <w:r w:rsidR="003D4006">
            <w:t>1</w:t>
          </w:r>
        </w:fldSimple>
      </w:hyperlink>
    </w:p>
    <w:p w:rsidR="003D4006" w:rsidRDefault="001A787E">
      <w:pPr>
        <w:pStyle w:val="20"/>
        <w:tabs>
          <w:tab w:val="right" w:leader="dot" w:pos="8306"/>
        </w:tabs>
      </w:pPr>
      <w:hyperlink w:anchor="_Toc30754" w:history="1">
        <w:r w:rsidR="003D4006">
          <w:rPr>
            <w:szCs w:val="30"/>
          </w:rPr>
          <w:t>2.1</w:t>
        </w:r>
        <w:r w:rsidR="00CB12E3" w:rsidRPr="00CB12E3">
          <w:t xml:space="preserve"> </w:t>
        </w:r>
        <w:r w:rsidR="00CB12E3" w:rsidRPr="00CB12E3">
          <w:rPr>
            <w:szCs w:val="30"/>
          </w:rPr>
          <w:t>installation</w:t>
        </w:r>
        <w:r w:rsidR="003D4006">
          <w:tab/>
        </w:r>
        <w:fldSimple w:instr=" PAGEREF _Toc30754 ">
          <w:r w:rsidR="003D4006">
            <w:t>1</w:t>
          </w:r>
        </w:fldSimple>
      </w:hyperlink>
    </w:p>
    <w:p w:rsidR="003D4006" w:rsidRDefault="001A787E">
      <w:pPr>
        <w:pStyle w:val="20"/>
        <w:tabs>
          <w:tab w:val="right" w:leader="dot" w:pos="8306"/>
        </w:tabs>
      </w:pPr>
      <w:hyperlink w:anchor="_Toc13729" w:history="1">
        <w:r w:rsidR="003D4006">
          <w:rPr>
            <w:szCs w:val="30"/>
          </w:rPr>
          <w:t>2.2</w:t>
        </w:r>
        <w:r w:rsidR="00CB12E3" w:rsidRPr="00CB12E3">
          <w:t xml:space="preserve"> </w:t>
        </w:r>
        <w:r w:rsidR="00CB12E3" w:rsidRPr="00CB12E3">
          <w:rPr>
            <w:szCs w:val="30"/>
          </w:rPr>
          <w:t>Uninstall</w:t>
        </w:r>
        <w:r w:rsidR="003D4006">
          <w:tab/>
        </w:r>
        <w:fldSimple w:instr=" PAGEREF _Toc13729 ">
          <w:r w:rsidR="003D4006">
            <w:t>2</w:t>
          </w:r>
        </w:fldSimple>
      </w:hyperlink>
    </w:p>
    <w:p w:rsidR="003D4006" w:rsidRDefault="001A787E">
      <w:pPr>
        <w:pStyle w:val="10"/>
        <w:tabs>
          <w:tab w:val="right" w:leader="dot" w:pos="8306"/>
        </w:tabs>
      </w:pPr>
      <w:hyperlink w:anchor="_Toc1275" w:history="1">
        <w:r w:rsidR="003D4006">
          <w:rPr>
            <w:rFonts w:hint="eastAsia"/>
            <w:szCs w:val="32"/>
          </w:rPr>
          <w:t>3.</w:t>
        </w:r>
        <w:r w:rsidR="00CB12E3" w:rsidRPr="00CB12E3">
          <w:t xml:space="preserve"> </w:t>
        </w:r>
        <w:r w:rsidR="00CB12E3" w:rsidRPr="00CB12E3">
          <w:rPr>
            <w:szCs w:val="32"/>
          </w:rPr>
          <w:t>Client login</w:t>
        </w:r>
        <w:r w:rsidR="003D4006">
          <w:tab/>
        </w:r>
        <w:fldSimple w:instr=" PAGEREF _Toc1275 ">
          <w:r w:rsidR="003D4006">
            <w:t>2</w:t>
          </w:r>
        </w:fldSimple>
      </w:hyperlink>
    </w:p>
    <w:p w:rsidR="003D4006" w:rsidRDefault="001A787E">
      <w:pPr>
        <w:pStyle w:val="10"/>
        <w:tabs>
          <w:tab w:val="right" w:leader="dot" w:pos="8306"/>
        </w:tabs>
      </w:pPr>
      <w:hyperlink w:anchor="_Toc9689" w:history="1">
        <w:r w:rsidR="003D4006">
          <w:rPr>
            <w:rFonts w:hint="eastAsia"/>
            <w:szCs w:val="32"/>
          </w:rPr>
          <w:t>4.</w:t>
        </w:r>
        <w:r w:rsidR="00CB12E3" w:rsidRPr="00CB12E3">
          <w:t xml:space="preserve"> </w:t>
        </w:r>
        <w:r w:rsidR="00CB12E3" w:rsidRPr="00CB12E3">
          <w:rPr>
            <w:szCs w:val="32"/>
          </w:rPr>
          <w:t>Client common function configuration</w:t>
        </w:r>
        <w:r w:rsidR="003D4006">
          <w:tab/>
        </w:r>
        <w:fldSimple w:instr=" PAGEREF _Toc9689 ">
          <w:r w:rsidR="003D4006">
            <w:t>3</w:t>
          </w:r>
        </w:fldSimple>
      </w:hyperlink>
    </w:p>
    <w:p w:rsidR="003D4006" w:rsidRDefault="001A787E">
      <w:pPr>
        <w:pStyle w:val="20"/>
        <w:tabs>
          <w:tab w:val="right" w:leader="dot" w:pos="8306"/>
        </w:tabs>
      </w:pPr>
      <w:hyperlink w:anchor="_Toc25390" w:history="1">
        <w:r w:rsidR="003D4006">
          <w:rPr>
            <w:rFonts w:hint="eastAsia"/>
            <w:szCs w:val="30"/>
          </w:rPr>
          <w:t>4.1</w:t>
        </w:r>
        <w:r w:rsidR="00CB12E3" w:rsidRPr="00CB12E3">
          <w:t xml:space="preserve"> </w:t>
        </w:r>
        <w:r w:rsidR="00CB12E3" w:rsidRPr="00CB12E3">
          <w:rPr>
            <w:szCs w:val="30"/>
          </w:rPr>
          <w:t>Features</w:t>
        </w:r>
        <w:r w:rsidR="003D4006">
          <w:tab/>
        </w:r>
        <w:fldSimple w:instr=" PAGEREF _Toc25390 ">
          <w:r w:rsidR="003D4006">
            <w:t>3</w:t>
          </w:r>
        </w:fldSimple>
      </w:hyperlink>
    </w:p>
    <w:p w:rsidR="003D4006" w:rsidRDefault="001A787E">
      <w:pPr>
        <w:pStyle w:val="20"/>
        <w:tabs>
          <w:tab w:val="right" w:leader="dot" w:pos="8306"/>
        </w:tabs>
      </w:pPr>
      <w:hyperlink w:anchor="_Toc9556" w:history="1">
        <w:r w:rsidR="003D4006">
          <w:rPr>
            <w:rFonts w:hint="eastAsia"/>
            <w:szCs w:val="30"/>
          </w:rPr>
          <w:t>4.2</w:t>
        </w:r>
        <w:r w:rsidR="00CB12E3" w:rsidRPr="00CB12E3">
          <w:t xml:space="preserve"> </w:t>
        </w:r>
        <w:r w:rsidR="00CB12E3" w:rsidRPr="00CB12E3">
          <w:rPr>
            <w:szCs w:val="30"/>
          </w:rPr>
          <w:t>Configuration</w:t>
        </w:r>
        <w:r w:rsidR="003D4006">
          <w:tab/>
        </w:r>
        <w:fldSimple w:instr=" PAGEREF _Toc9556 ">
          <w:r w:rsidR="003D4006">
            <w:t>4</w:t>
          </w:r>
        </w:fldSimple>
      </w:hyperlink>
    </w:p>
    <w:p w:rsidR="003D4006" w:rsidRDefault="001A787E">
      <w:pPr>
        <w:pStyle w:val="10"/>
        <w:tabs>
          <w:tab w:val="right" w:leader="dot" w:pos="8306"/>
        </w:tabs>
      </w:pPr>
      <w:hyperlink w:anchor="_Toc8864" w:history="1">
        <w:r w:rsidR="003D4006">
          <w:rPr>
            <w:rFonts w:hint="eastAsia"/>
            <w:szCs w:val="32"/>
          </w:rPr>
          <w:t>5.</w:t>
        </w:r>
        <w:r w:rsidR="00CB12E3" w:rsidRPr="00CB12E3">
          <w:t xml:space="preserve"> </w:t>
        </w:r>
        <w:r w:rsidR="00CB12E3" w:rsidRPr="00CB12E3">
          <w:rPr>
            <w:szCs w:val="32"/>
          </w:rPr>
          <w:t>Equipment management</w:t>
        </w:r>
        <w:r w:rsidR="003D4006">
          <w:tab/>
        </w:r>
        <w:fldSimple w:instr=" PAGEREF _Toc8864 ">
          <w:r w:rsidR="003D4006">
            <w:t>4</w:t>
          </w:r>
        </w:fldSimple>
      </w:hyperlink>
    </w:p>
    <w:p w:rsidR="003D4006" w:rsidRDefault="001A787E">
      <w:pPr>
        <w:pStyle w:val="20"/>
        <w:tabs>
          <w:tab w:val="right" w:leader="dot" w:pos="8306"/>
        </w:tabs>
      </w:pPr>
      <w:hyperlink w:anchor="_Toc2296" w:history="1">
        <w:r w:rsidR="003D4006">
          <w:rPr>
            <w:rFonts w:hint="eastAsia"/>
            <w:szCs w:val="30"/>
          </w:rPr>
          <w:t>5.1</w:t>
        </w:r>
        <w:r w:rsidR="00CB12E3" w:rsidRPr="00CB12E3">
          <w:t xml:space="preserve"> </w:t>
        </w:r>
        <w:r w:rsidR="00CB12E3" w:rsidRPr="00CB12E3">
          <w:rPr>
            <w:szCs w:val="30"/>
          </w:rPr>
          <w:t>Auto Search</w:t>
        </w:r>
        <w:r w:rsidR="003D4006">
          <w:tab/>
        </w:r>
        <w:fldSimple w:instr=" PAGEREF _Toc2296 ">
          <w:r w:rsidR="003D4006">
            <w:t>5</w:t>
          </w:r>
        </w:fldSimple>
      </w:hyperlink>
    </w:p>
    <w:p w:rsidR="003D4006" w:rsidRDefault="001A787E">
      <w:pPr>
        <w:pStyle w:val="20"/>
        <w:tabs>
          <w:tab w:val="right" w:leader="dot" w:pos="8306"/>
        </w:tabs>
      </w:pPr>
      <w:hyperlink w:anchor="_Toc32487" w:history="1">
        <w:r w:rsidR="003D4006">
          <w:rPr>
            <w:rFonts w:hint="eastAsia"/>
            <w:szCs w:val="30"/>
          </w:rPr>
          <w:t>5.2</w:t>
        </w:r>
        <w:r w:rsidR="00CB12E3" w:rsidRPr="00CB12E3">
          <w:t xml:space="preserve"> </w:t>
        </w:r>
        <w:r w:rsidR="00CB12E3" w:rsidRPr="00CB12E3">
          <w:rPr>
            <w:szCs w:val="30"/>
          </w:rPr>
          <w:t>Add device</w:t>
        </w:r>
        <w:r w:rsidR="003D4006">
          <w:tab/>
        </w:r>
        <w:fldSimple w:instr=" PAGEREF _Toc32487 ">
          <w:r w:rsidR="003D4006">
            <w:t>6</w:t>
          </w:r>
        </w:fldSimple>
      </w:hyperlink>
    </w:p>
    <w:p w:rsidR="003D4006" w:rsidRDefault="001A787E">
      <w:pPr>
        <w:pStyle w:val="20"/>
        <w:tabs>
          <w:tab w:val="right" w:leader="dot" w:pos="8306"/>
        </w:tabs>
      </w:pPr>
      <w:hyperlink w:anchor="_Toc5921" w:history="1">
        <w:r w:rsidR="003D4006">
          <w:rPr>
            <w:rFonts w:hint="eastAsia"/>
            <w:szCs w:val="30"/>
          </w:rPr>
          <w:t>5.3</w:t>
        </w:r>
        <w:r w:rsidR="00CB12E3" w:rsidRPr="00CB12E3">
          <w:t xml:space="preserve"> </w:t>
        </w:r>
        <w:r w:rsidR="00CB12E3" w:rsidRPr="00CB12E3">
          <w:rPr>
            <w:szCs w:val="30"/>
          </w:rPr>
          <w:t>Modify device</w:t>
        </w:r>
        <w:r w:rsidR="003D4006">
          <w:tab/>
        </w:r>
        <w:fldSimple w:instr=" PAGEREF _Toc5921 ">
          <w:r w:rsidR="003D4006">
            <w:t>6</w:t>
          </w:r>
        </w:fldSimple>
      </w:hyperlink>
    </w:p>
    <w:p w:rsidR="003D4006" w:rsidRDefault="001A787E">
      <w:pPr>
        <w:pStyle w:val="20"/>
        <w:tabs>
          <w:tab w:val="right" w:leader="dot" w:pos="8306"/>
        </w:tabs>
      </w:pPr>
      <w:hyperlink w:anchor="_Toc16784" w:history="1">
        <w:r w:rsidR="003D4006">
          <w:rPr>
            <w:rFonts w:hint="eastAsia"/>
            <w:szCs w:val="30"/>
          </w:rPr>
          <w:t>5.4</w:t>
        </w:r>
        <w:r w:rsidR="00CB12E3" w:rsidRPr="00CB12E3">
          <w:t xml:space="preserve"> </w:t>
        </w:r>
        <w:r w:rsidR="00CB12E3" w:rsidRPr="00CB12E3">
          <w:rPr>
            <w:szCs w:val="30"/>
          </w:rPr>
          <w:t>Remote configuration</w:t>
        </w:r>
        <w:r w:rsidR="003D4006">
          <w:tab/>
        </w:r>
        <w:fldSimple w:instr=" PAGEREF _Toc16784 ">
          <w:r w:rsidR="003D4006">
            <w:t>6</w:t>
          </w:r>
        </w:fldSimple>
      </w:hyperlink>
    </w:p>
    <w:p w:rsidR="003D4006" w:rsidRDefault="001A787E">
      <w:pPr>
        <w:pStyle w:val="20"/>
        <w:tabs>
          <w:tab w:val="right" w:leader="dot" w:pos="8306"/>
        </w:tabs>
      </w:pPr>
      <w:hyperlink w:anchor="_Toc1375" w:history="1">
        <w:r w:rsidR="003D4006">
          <w:rPr>
            <w:rFonts w:hint="eastAsia"/>
            <w:szCs w:val="30"/>
          </w:rPr>
          <w:t xml:space="preserve">5.5 </w:t>
        </w:r>
        <w:r w:rsidR="00CB12E3" w:rsidRPr="00CB12E3">
          <w:rPr>
            <w:szCs w:val="30"/>
          </w:rPr>
          <w:t>Delete device</w:t>
        </w:r>
        <w:r w:rsidR="003D4006">
          <w:tab/>
        </w:r>
        <w:fldSimple w:instr=" PAGEREF _Toc1375 ">
          <w:r w:rsidR="003D4006">
            <w:t>7</w:t>
          </w:r>
        </w:fldSimple>
      </w:hyperlink>
    </w:p>
    <w:p w:rsidR="003D4006" w:rsidRDefault="001A787E">
      <w:pPr>
        <w:pStyle w:val="20"/>
        <w:tabs>
          <w:tab w:val="right" w:leader="dot" w:pos="8306"/>
        </w:tabs>
      </w:pPr>
      <w:hyperlink w:anchor="_Toc23375" w:history="1">
        <w:r w:rsidR="003D4006">
          <w:rPr>
            <w:rFonts w:hint="eastAsia"/>
            <w:szCs w:val="30"/>
          </w:rPr>
          <w:t xml:space="preserve">5.6 </w:t>
        </w:r>
        <w:r w:rsidR="00CB12E3" w:rsidRPr="00CB12E3">
          <w:rPr>
            <w:szCs w:val="30"/>
          </w:rPr>
          <w:t>Directory upgrade, file upgrade, and upload configuration</w:t>
        </w:r>
        <w:r w:rsidR="003D4006">
          <w:tab/>
        </w:r>
        <w:fldSimple w:instr=" PAGEREF _Toc23375 ">
          <w:r w:rsidR="003D4006">
            <w:t>7</w:t>
          </w:r>
        </w:fldSimple>
      </w:hyperlink>
    </w:p>
    <w:p w:rsidR="003D4006" w:rsidRDefault="001A787E">
      <w:pPr>
        <w:pStyle w:val="20"/>
        <w:tabs>
          <w:tab w:val="right" w:leader="dot" w:pos="8306"/>
        </w:tabs>
      </w:pPr>
      <w:hyperlink w:anchor="_Toc30035" w:history="1">
        <w:r w:rsidR="003D4006">
          <w:rPr>
            <w:rFonts w:hint="eastAsia"/>
            <w:szCs w:val="30"/>
          </w:rPr>
          <w:t>5.7</w:t>
        </w:r>
        <w:r w:rsidR="00CB12E3" w:rsidRPr="00CB12E3">
          <w:t xml:space="preserve"> </w:t>
        </w:r>
        <w:r w:rsidR="00CB12E3" w:rsidRPr="00CB12E3">
          <w:rPr>
            <w:szCs w:val="30"/>
          </w:rPr>
          <w:t>Video plan</w:t>
        </w:r>
        <w:r w:rsidR="003D4006">
          <w:tab/>
        </w:r>
        <w:fldSimple w:instr=" PAGEREF _Toc30035 ">
          <w:r w:rsidR="003D4006">
            <w:t>8</w:t>
          </w:r>
        </w:fldSimple>
      </w:hyperlink>
    </w:p>
    <w:p w:rsidR="003D4006" w:rsidRDefault="001A787E">
      <w:pPr>
        <w:pStyle w:val="20"/>
        <w:tabs>
          <w:tab w:val="right" w:leader="dot" w:pos="8306"/>
        </w:tabs>
      </w:pPr>
      <w:hyperlink w:anchor="_Toc5119" w:history="1">
        <w:r w:rsidR="003D4006">
          <w:rPr>
            <w:rFonts w:hint="eastAsia"/>
            <w:szCs w:val="30"/>
          </w:rPr>
          <w:t>5.8</w:t>
        </w:r>
        <w:r w:rsidR="00CB12E3" w:rsidRPr="00CB12E3">
          <w:t xml:space="preserve"> </w:t>
        </w:r>
        <w:r w:rsidR="00CB12E3" w:rsidRPr="00CB12E3">
          <w:rPr>
            <w:szCs w:val="30"/>
          </w:rPr>
          <w:t>Restore factory, reboot device and download configuration</w:t>
        </w:r>
        <w:r w:rsidR="003D4006">
          <w:tab/>
        </w:r>
        <w:fldSimple w:instr=" PAGEREF _Toc5119 ">
          <w:r w:rsidR="003D4006">
            <w:t>8</w:t>
          </w:r>
        </w:fldSimple>
      </w:hyperlink>
    </w:p>
    <w:p w:rsidR="003D4006" w:rsidRDefault="001A787E">
      <w:pPr>
        <w:pStyle w:val="10"/>
        <w:tabs>
          <w:tab w:val="right" w:leader="dot" w:pos="8306"/>
        </w:tabs>
      </w:pPr>
      <w:hyperlink w:anchor="_Toc28991" w:history="1">
        <w:r w:rsidR="003D4006">
          <w:rPr>
            <w:rFonts w:hint="eastAsia"/>
            <w:szCs w:val="32"/>
          </w:rPr>
          <w:t>6.</w:t>
        </w:r>
        <w:r w:rsidR="003D4006">
          <w:rPr>
            <w:szCs w:val="32"/>
          </w:rPr>
          <w:t xml:space="preserve"> </w:t>
        </w:r>
        <w:r w:rsidR="00CB12E3" w:rsidRPr="00CB12E3">
          <w:rPr>
            <w:szCs w:val="32"/>
          </w:rPr>
          <w:t>Preview</w:t>
        </w:r>
        <w:r w:rsidR="003D4006">
          <w:tab/>
        </w:r>
        <w:fldSimple w:instr=" PAGEREF _Toc28991 ">
          <w:r w:rsidR="003D4006">
            <w:t>8</w:t>
          </w:r>
        </w:fldSimple>
      </w:hyperlink>
    </w:p>
    <w:p w:rsidR="003D4006" w:rsidRDefault="001A787E">
      <w:pPr>
        <w:pStyle w:val="20"/>
        <w:tabs>
          <w:tab w:val="right" w:leader="dot" w:pos="8306"/>
        </w:tabs>
      </w:pPr>
      <w:hyperlink w:anchor="_Toc28514" w:history="1">
        <w:r w:rsidR="003D4006">
          <w:rPr>
            <w:rFonts w:hint="eastAsia"/>
            <w:szCs w:val="30"/>
          </w:rPr>
          <w:t xml:space="preserve">6.1 </w:t>
        </w:r>
        <w:r w:rsidR="00CB12E3" w:rsidRPr="00CB12E3">
          <w:rPr>
            <w:szCs w:val="30"/>
          </w:rPr>
          <w:t>Tree list view</w:t>
        </w:r>
        <w:r w:rsidR="003D4006">
          <w:tab/>
        </w:r>
        <w:fldSimple w:instr=" PAGEREF _Toc28514 ">
          <w:r w:rsidR="003D4006">
            <w:t>9</w:t>
          </w:r>
        </w:fldSimple>
      </w:hyperlink>
    </w:p>
    <w:p w:rsidR="003D4006" w:rsidRDefault="001A787E">
      <w:pPr>
        <w:pStyle w:val="30"/>
        <w:tabs>
          <w:tab w:val="right" w:leader="dot" w:pos="8306"/>
        </w:tabs>
      </w:pPr>
      <w:hyperlink w:anchor="_Toc11844" w:history="1">
        <w:r w:rsidR="003D4006">
          <w:rPr>
            <w:rFonts w:hint="eastAsia"/>
            <w:bCs/>
            <w:szCs w:val="28"/>
          </w:rPr>
          <w:t>6.1.1</w:t>
        </w:r>
        <w:r w:rsidR="00CB12E3" w:rsidRPr="00CB12E3">
          <w:t xml:space="preserve"> </w:t>
        </w:r>
        <w:r w:rsidR="00CB12E3" w:rsidRPr="00CB12E3">
          <w:rPr>
            <w:bCs/>
            <w:szCs w:val="28"/>
          </w:rPr>
          <w:t>Device List</w:t>
        </w:r>
        <w:r w:rsidR="003D4006">
          <w:tab/>
        </w:r>
        <w:fldSimple w:instr=" PAGEREF _Toc11844 ">
          <w:r w:rsidR="003D4006">
            <w:t>9</w:t>
          </w:r>
        </w:fldSimple>
      </w:hyperlink>
    </w:p>
    <w:p w:rsidR="003D4006" w:rsidRDefault="001A787E">
      <w:pPr>
        <w:pStyle w:val="30"/>
        <w:tabs>
          <w:tab w:val="right" w:leader="dot" w:pos="8306"/>
        </w:tabs>
      </w:pPr>
      <w:hyperlink w:anchor="_Toc5361" w:history="1">
        <w:r w:rsidR="003D4006">
          <w:rPr>
            <w:rFonts w:hint="eastAsia"/>
            <w:bCs/>
            <w:szCs w:val="28"/>
          </w:rPr>
          <w:t>6.1.2</w:t>
        </w:r>
        <w:r w:rsidR="00CB12E3" w:rsidRPr="00CB12E3">
          <w:t xml:space="preserve"> </w:t>
        </w:r>
        <w:r w:rsidR="00CB12E3" w:rsidRPr="00CB12E3">
          <w:rPr>
            <w:bCs/>
            <w:szCs w:val="28"/>
          </w:rPr>
          <w:t>Grouping</w:t>
        </w:r>
        <w:r w:rsidR="003D4006">
          <w:tab/>
        </w:r>
        <w:fldSimple w:instr=" PAGEREF _Toc5361 ">
          <w:r w:rsidR="003D4006">
            <w:t>10</w:t>
          </w:r>
        </w:fldSimple>
      </w:hyperlink>
    </w:p>
    <w:p w:rsidR="003D4006" w:rsidRDefault="001A787E">
      <w:pPr>
        <w:pStyle w:val="30"/>
        <w:tabs>
          <w:tab w:val="right" w:leader="dot" w:pos="8306"/>
        </w:tabs>
      </w:pPr>
      <w:hyperlink w:anchor="_Toc18788" w:history="1">
        <w:r w:rsidR="003D4006">
          <w:rPr>
            <w:rFonts w:hint="eastAsia"/>
            <w:bCs/>
            <w:szCs w:val="28"/>
          </w:rPr>
          <w:t>6.1.3</w:t>
        </w:r>
        <w:r w:rsidR="00CB12E3" w:rsidRPr="00CB12E3">
          <w:t xml:space="preserve"> </w:t>
        </w:r>
        <w:r w:rsidR="00CB12E3" w:rsidRPr="00CB12E3">
          <w:rPr>
            <w:bCs/>
            <w:szCs w:val="28"/>
          </w:rPr>
          <w:t>Device Configuration</w:t>
        </w:r>
        <w:r w:rsidR="003D4006">
          <w:tab/>
        </w:r>
        <w:fldSimple w:instr=" PAGEREF _Toc18788 ">
          <w:r w:rsidR="003D4006">
            <w:t>10</w:t>
          </w:r>
        </w:fldSimple>
      </w:hyperlink>
    </w:p>
    <w:p w:rsidR="003D4006" w:rsidRDefault="001A787E">
      <w:pPr>
        <w:pStyle w:val="30"/>
        <w:tabs>
          <w:tab w:val="right" w:leader="dot" w:pos="8306"/>
        </w:tabs>
      </w:pPr>
      <w:hyperlink w:anchor="_Toc15179" w:history="1">
        <w:r w:rsidR="003D4006">
          <w:rPr>
            <w:rFonts w:hint="eastAsia"/>
            <w:bCs/>
            <w:szCs w:val="28"/>
          </w:rPr>
          <w:t xml:space="preserve">6.1.4 </w:t>
        </w:r>
        <w:r w:rsidR="00CB12E3" w:rsidRPr="00CB12E3">
          <w:rPr>
            <w:bCs/>
            <w:szCs w:val="28"/>
          </w:rPr>
          <w:t>Search and view devices</w:t>
        </w:r>
        <w:r w:rsidR="003D4006">
          <w:tab/>
        </w:r>
        <w:fldSimple w:instr=" PAGEREF _Toc15179 ">
          <w:r w:rsidR="003D4006">
            <w:t>10</w:t>
          </w:r>
        </w:fldSimple>
      </w:hyperlink>
    </w:p>
    <w:p w:rsidR="003D4006" w:rsidRDefault="001A787E">
      <w:pPr>
        <w:pStyle w:val="20"/>
        <w:tabs>
          <w:tab w:val="right" w:leader="dot" w:pos="8306"/>
        </w:tabs>
      </w:pPr>
      <w:hyperlink w:anchor="_Toc7618" w:history="1">
        <w:r w:rsidR="003D4006">
          <w:rPr>
            <w:rFonts w:hint="eastAsia"/>
            <w:szCs w:val="30"/>
          </w:rPr>
          <w:t xml:space="preserve">6.2 </w:t>
        </w:r>
        <w:r w:rsidR="00CB12E3" w:rsidRPr="00CB12E3">
          <w:rPr>
            <w:szCs w:val="30"/>
          </w:rPr>
          <w:t>Image list view</w:t>
        </w:r>
        <w:r w:rsidR="003D4006">
          <w:tab/>
        </w:r>
        <w:fldSimple w:instr=" PAGEREF _Toc7618 ">
          <w:r w:rsidR="003D4006">
            <w:t>10</w:t>
          </w:r>
        </w:fldSimple>
      </w:hyperlink>
    </w:p>
    <w:p w:rsidR="003D4006" w:rsidRDefault="001A787E">
      <w:pPr>
        <w:pStyle w:val="30"/>
        <w:tabs>
          <w:tab w:val="right" w:leader="dot" w:pos="8306"/>
        </w:tabs>
      </w:pPr>
      <w:hyperlink w:anchor="_Toc23557" w:history="1">
        <w:r w:rsidR="003D4006">
          <w:rPr>
            <w:rFonts w:hint="eastAsia"/>
            <w:bCs/>
            <w:szCs w:val="28"/>
          </w:rPr>
          <w:t xml:space="preserve">6.2.1 </w:t>
        </w:r>
        <w:r w:rsidR="00CB12E3" w:rsidRPr="00CB12E3">
          <w:rPr>
            <w:bCs/>
            <w:szCs w:val="28"/>
          </w:rPr>
          <w:t>Device Configuration</w:t>
        </w:r>
        <w:r w:rsidR="003D4006">
          <w:tab/>
        </w:r>
        <w:fldSimple w:instr=" PAGEREF _Toc23557 ">
          <w:r w:rsidR="003D4006">
            <w:t>11</w:t>
          </w:r>
        </w:fldSimple>
      </w:hyperlink>
    </w:p>
    <w:p w:rsidR="003D4006" w:rsidRDefault="001A787E">
      <w:pPr>
        <w:pStyle w:val="30"/>
        <w:tabs>
          <w:tab w:val="right" w:leader="dot" w:pos="8306"/>
        </w:tabs>
      </w:pPr>
      <w:hyperlink w:anchor="_Toc1465" w:history="1">
        <w:r w:rsidR="003D4006">
          <w:rPr>
            <w:rFonts w:hint="eastAsia"/>
            <w:bCs/>
            <w:szCs w:val="28"/>
          </w:rPr>
          <w:t>6.2.2</w:t>
        </w:r>
        <w:r w:rsidR="00CB12E3" w:rsidRPr="00CB12E3">
          <w:t xml:space="preserve"> </w:t>
        </w:r>
        <w:r w:rsidR="00CB12E3" w:rsidRPr="00CB12E3">
          <w:rPr>
            <w:bCs/>
            <w:szCs w:val="28"/>
          </w:rPr>
          <w:t>Search and view devices</w:t>
        </w:r>
        <w:r w:rsidR="003D4006">
          <w:tab/>
        </w:r>
        <w:fldSimple w:instr=" PAGEREF _Toc1465 ">
          <w:r w:rsidR="003D4006">
            <w:t>11</w:t>
          </w:r>
        </w:fldSimple>
      </w:hyperlink>
    </w:p>
    <w:p w:rsidR="003D4006" w:rsidRDefault="001A787E">
      <w:pPr>
        <w:pStyle w:val="20"/>
        <w:tabs>
          <w:tab w:val="right" w:leader="dot" w:pos="8306"/>
        </w:tabs>
      </w:pPr>
      <w:hyperlink w:anchor="_Toc23256" w:history="1">
        <w:r w:rsidR="003D4006">
          <w:rPr>
            <w:rFonts w:hint="eastAsia"/>
            <w:szCs w:val="30"/>
          </w:rPr>
          <w:t>6.3</w:t>
        </w:r>
        <w:r w:rsidR="00CB12E3" w:rsidRPr="00CB12E3">
          <w:t xml:space="preserve"> </w:t>
        </w:r>
        <w:r w:rsidR="00CB12E3" w:rsidRPr="00CB12E3">
          <w:rPr>
            <w:szCs w:val="30"/>
          </w:rPr>
          <w:t>PTZ control</w:t>
        </w:r>
        <w:r w:rsidR="003D4006">
          <w:tab/>
        </w:r>
        <w:fldSimple w:instr=" PAGEREF _Toc23256 ">
          <w:r w:rsidR="003D4006">
            <w:t>12</w:t>
          </w:r>
        </w:fldSimple>
      </w:hyperlink>
    </w:p>
    <w:p w:rsidR="003D4006" w:rsidRDefault="001A787E">
      <w:pPr>
        <w:pStyle w:val="20"/>
        <w:tabs>
          <w:tab w:val="right" w:leader="dot" w:pos="8306"/>
        </w:tabs>
      </w:pPr>
      <w:hyperlink w:anchor="_Toc9655" w:history="1">
        <w:r w:rsidR="003D4006">
          <w:rPr>
            <w:rFonts w:hint="eastAsia"/>
            <w:szCs w:val="30"/>
          </w:rPr>
          <w:t>6.4</w:t>
        </w:r>
        <w:r w:rsidR="00CB12E3" w:rsidRPr="00CB12E3">
          <w:t xml:space="preserve"> </w:t>
        </w:r>
        <w:r w:rsidR="00CB12E3" w:rsidRPr="00CB12E3">
          <w:rPr>
            <w:szCs w:val="30"/>
          </w:rPr>
          <w:t>real time monitoring</w:t>
        </w:r>
        <w:r w:rsidR="003D4006">
          <w:tab/>
        </w:r>
        <w:fldSimple w:instr=" PAGEREF _Toc9655 ">
          <w:r w:rsidR="003D4006">
            <w:t>13</w:t>
          </w:r>
        </w:fldSimple>
      </w:hyperlink>
    </w:p>
    <w:p w:rsidR="003D4006" w:rsidRDefault="001A787E">
      <w:pPr>
        <w:pStyle w:val="30"/>
        <w:tabs>
          <w:tab w:val="right" w:leader="dot" w:pos="8306"/>
        </w:tabs>
      </w:pPr>
      <w:hyperlink w:anchor="_Toc25489" w:history="1">
        <w:r w:rsidR="003D4006">
          <w:rPr>
            <w:rFonts w:hint="eastAsia"/>
            <w:bCs/>
            <w:szCs w:val="28"/>
          </w:rPr>
          <w:t xml:space="preserve">6.4.1 </w:t>
        </w:r>
        <w:r w:rsidR="00CB12E3" w:rsidRPr="00CB12E3">
          <w:rPr>
            <w:bCs/>
            <w:szCs w:val="28"/>
          </w:rPr>
          <w:t>Real-time monitoring operation</w:t>
        </w:r>
        <w:r w:rsidR="003D4006">
          <w:tab/>
        </w:r>
        <w:fldSimple w:instr=" PAGEREF _Toc25489 ">
          <w:r w:rsidR="003D4006">
            <w:t>13</w:t>
          </w:r>
        </w:fldSimple>
      </w:hyperlink>
    </w:p>
    <w:p w:rsidR="003D4006" w:rsidRDefault="001A787E">
      <w:pPr>
        <w:pStyle w:val="30"/>
        <w:tabs>
          <w:tab w:val="right" w:leader="dot" w:pos="8306"/>
        </w:tabs>
      </w:pPr>
      <w:hyperlink w:anchor="_Toc5901" w:history="1">
        <w:r w:rsidR="003D4006">
          <w:rPr>
            <w:rFonts w:hint="eastAsia"/>
            <w:bCs/>
            <w:szCs w:val="28"/>
          </w:rPr>
          <w:t xml:space="preserve">6.4.2 </w:t>
        </w:r>
        <w:r w:rsidR="00CB12E3" w:rsidRPr="00CB12E3">
          <w:rPr>
            <w:bCs/>
            <w:szCs w:val="28"/>
          </w:rPr>
          <w:t>Dual stream monitoring</w:t>
        </w:r>
        <w:r w:rsidR="003D4006">
          <w:tab/>
        </w:r>
        <w:fldSimple w:instr=" PAGEREF _Toc5901 ">
          <w:r w:rsidR="003D4006">
            <w:t>13</w:t>
          </w:r>
        </w:fldSimple>
      </w:hyperlink>
    </w:p>
    <w:p w:rsidR="003D4006" w:rsidRDefault="001A787E">
      <w:pPr>
        <w:pStyle w:val="30"/>
        <w:tabs>
          <w:tab w:val="right" w:leader="dot" w:pos="8306"/>
        </w:tabs>
      </w:pPr>
      <w:hyperlink w:anchor="_Toc7212" w:history="1">
        <w:r w:rsidR="003D4006">
          <w:rPr>
            <w:rFonts w:hint="eastAsia"/>
            <w:bCs/>
            <w:szCs w:val="28"/>
          </w:rPr>
          <w:t xml:space="preserve">6.4.3 </w:t>
        </w:r>
        <w:r w:rsidR="00CB12E3" w:rsidRPr="00CB12E3">
          <w:rPr>
            <w:bCs/>
            <w:szCs w:val="28"/>
          </w:rPr>
          <w:t>Video ratio</w:t>
        </w:r>
        <w:r w:rsidR="003D4006">
          <w:tab/>
        </w:r>
        <w:fldSimple w:instr=" PAGEREF _Toc7212 ">
          <w:r w:rsidR="003D4006">
            <w:t>13</w:t>
          </w:r>
        </w:fldSimple>
      </w:hyperlink>
    </w:p>
    <w:p w:rsidR="003D4006" w:rsidRDefault="001A787E">
      <w:pPr>
        <w:pStyle w:val="30"/>
        <w:tabs>
          <w:tab w:val="right" w:leader="dot" w:pos="8306"/>
        </w:tabs>
      </w:pPr>
      <w:hyperlink w:anchor="_Toc14857" w:history="1">
        <w:r w:rsidR="003D4006">
          <w:rPr>
            <w:rFonts w:hint="eastAsia"/>
            <w:bCs/>
            <w:szCs w:val="28"/>
          </w:rPr>
          <w:t xml:space="preserve">6.4.4 </w:t>
        </w:r>
        <w:r w:rsidR="00CB12E3" w:rsidRPr="00CB12E3">
          <w:rPr>
            <w:bCs/>
            <w:szCs w:val="28"/>
          </w:rPr>
          <w:t>Play mode</w:t>
        </w:r>
        <w:r w:rsidR="003D4006">
          <w:tab/>
        </w:r>
        <w:fldSimple w:instr=" PAGEREF _Toc14857 ">
          <w:r w:rsidR="003D4006">
            <w:t>14</w:t>
          </w:r>
        </w:fldSimple>
      </w:hyperlink>
    </w:p>
    <w:p w:rsidR="003D4006" w:rsidRDefault="001A787E">
      <w:pPr>
        <w:pStyle w:val="30"/>
        <w:tabs>
          <w:tab w:val="right" w:leader="dot" w:pos="8306"/>
        </w:tabs>
      </w:pPr>
      <w:hyperlink w:anchor="_Toc29940" w:history="1">
        <w:r w:rsidR="003D4006">
          <w:rPr>
            <w:rFonts w:hint="eastAsia"/>
            <w:bCs/>
            <w:szCs w:val="28"/>
          </w:rPr>
          <w:t xml:space="preserve">6.4.5 </w:t>
        </w:r>
        <w:r w:rsidR="00CB12E3" w:rsidRPr="00CB12E3">
          <w:rPr>
            <w:bCs/>
            <w:szCs w:val="28"/>
          </w:rPr>
          <w:t>Voice intercom</w:t>
        </w:r>
        <w:r w:rsidR="003D4006">
          <w:tab/>
        </w:r>
        <w:fldSimple w:instr=" PAGEREF _Toc29940 ">
          <w:r w:rsidR="003D4006">
            <w:t>14</w:t>
          </w:r>
        </w:fldSimple>
      </w:hyperlink>
    </w:p>
    <w:p w:rsidR="003D4006" w:rsidRDefault="001A787E">
      <w:pPr>
        <w:pStyle w:val="30"/>
        <w:tabs>
          <w:tab w:val="right" w:leader="dot" w:pos="8306"/>
        </w:tabs>
      </w:pPr>
      <w:hyperlink w:anchor="_Toc29207" w:history="1">
        <w:r w:rsidR="003D4006">
          <w:rPr>
            <w:rFonts w:hint="eastAsia"/>
            <w:bCs/>
            <w:szCs w:val="28"/>
          </w:rPr>
          <w:t xml:space="preserve">6.4.6 </w:t>
        </w:r>
        <w:r w:rsidR="00CB12E3" w:rsidRPr="00CB12E3">
          <w:rPr>
            <w:bCs/>
            <w:szCs w:val="28"/>
          </w:rPr>
          <w:t>Audio</w:t>
        </w:r>
        <w:r w:rsidR="003D4006">
          <w:tab/>
        </w:r>
        <w:fldSimple w:instr=" PAGEREF _Toc29207 ">
          <w:r w:rsidR="003D4006">
            <w:t>14</w:t>
          </w:r>
        </w:fldSimple>
      </w:hyperlink>
    </w:p>
    <w:p w:rsidR="003D4006" w:rsidRDefault="001A787E">
      <w:pPr>
        <w:pStyle w:val="30"/>
        <w:tabs>
          <w:tab w:val="right" w:leader="dot" w:pos="8306"/>
        </w:tabs>
      </w:pPr>
      <w:hyperlink w:anchor="_Toc28340" w:history="1">
        <w:r w:rsidR="003D4006">
          <w:rPr>
            <w:rFonts w:hint="eastAsia"/>
            <w:bCs/>
            <w:szCs w:val="28"/>
          </w:rPr>
          <w:t xml:space="preserve">6.4.7 </w:t>
        </w:r>
        <w:r w:rsidR="00CB12E3" w:rsidRPr="00CB12E3">
          <w:rPr>
            <w:bCs/>
            <w:szCs w:val="28"/>
          </w:rPr>
          <w:t>Preview video</w:t>
        </w:r>
        <w:r w:rsidR="003D4006">
          <w:tab/>
        </w:r>
        <w:fldSimple w:instr=" PAGEREF _Toc28340 ">
          <w:r w:rsidR="003D4006">
            <w:t>14</w:t>
          </w:r>
        </w:fldSimple>
      </w:hyperlink>
    </w:p>
    <w:p w:rsidR="003D4006" w:rsidRDefault="001A787E">
      <w:pPr>
        <w:pStyle w:val="30"/>
        <w:tabs>
          <w:tab w:val="right" w:leader="dot" w:pos="8306"/>
        </w:tabs>
      </w:pPr>
      <w:hyperlink w:anchor="_Toc25536" w:history="1">
        <w:r w:rsidR="003D4006">
          <w:rPr>
            <w:rFonts w:hint="eastAsia"/>
            <w:bCs/>
            <w:szCs w:val="28"/>
          </w:rPr>
          <w:t xml:space="preserve">6.4.8 </w:t>
        </w:r>
        <w:r w:rsidR="00CB12E3" w:rsidRPr="00CB12E3">
          <w:rPr>
            <w:bCs/>
            <w:szCs w:val="28"/>
          </w:rPr>
          <w:t>Stop preview</w:t>
        </w:r>
        <w:r w:rsidR="003D4006">
          <w:tab/>
        </w:r>
        <w:fldSimple w:instr=" PAGEREF _Toc25536 ">
          <w:r w:rsidR="003D4006">
            <w:t>14</w:t>
          </w:r>
        </w:fldSimple>
      </w:hyperlink>
    </w:p>
    <w:p w:rsidR="003D4006" w:rsidRDefault="001A787E">
      <w:pPr>
        <w:pStyle w:val="30"/>
        <w:tabs>
          <w:tab w:val="right" w:leader="dot" w:pos="8306"/>
        </w:tabs>
      </w:pPr>
      <w:hyperlink w:anchor="_Toc12072" w:history="1">
        <w:r w:rsidR="003D4006">
          <w:rPr>
            <w:rFonts w:hint="eastAsia"/>
            <w:bCs/>
            <w:szCs w:val="28"/>
          </w:rPr>
          <w:t xml:space="preserve">6.4.9 </w:t>
        </w:r>
        <w:r w:rsidR="00A65428" w:rsidRPr="00A65428">
          <w:rPr>
            <w:bCs/>
            <w:szCs w:val="28"/>
          </w:rPr>
          <w:t>Electronic amplification</w:t>
        </w:r>
        <w:r w:rsidR="003D4006">
          <w:tab/>
        </w:r>
        <w:fldSimple w:instr=" PAGEREF _Toc12072 ">
          <w:r w:rsidR="003D4006">
            <w:t>14</w:t>
          </w:r>
        </w:fldSimple>
      </w:hyperlink>
    </w:p>
    <w:p w:rsidR="003D4006" w:rsidRDefault="001A787E">
      <w:pPr>
        <w:pStyle w:val="30"/>
        <w:tabs>
          <w:tab w:val="right" w:leader="dot" w:pos="8306"/>
        </w:tabs>
      </w:pPr>
      <w:hyperlink w:anchor="_Toc19384" w:history="1">
        <w:r w:rsidR="003D4006">
          <w:rPr>
            <w:rFonts w:hint="eastAsia"/>
            <w:bCs/>
            <w:szCs w:val="28"/>
          </w:rPr>
          <w:t xml:space="preserve">6.4.10 </w:t>
        </w:r>
        <w:r w:rsidR="00A65428" w:rsidRPr="00A65428">
          <w:rPr>
            <w:bCs/>
            <w:szCs w:val="28"/>
          </w:rPr>
          <w:t>Screen format switching</w:t>
        </w:r>
        <w:r w:rsidR="003D4006">
          <w:tab/>
        </w:r>
        <w:fldSimple w:instr=" PAGEREF _Toc19384 ">
          <w:r w:rsidR="003D4006">
            <w:t>15</w:t>
          </w:r>
        </w:fldSimple>
      </w:hyperlink>
    </w:p>
    <w:p w:rsidR="003D4006" w:rsidRDefault="001A787E">
      <w:pPr>
        <w:pStyle w:val="30"/>
        <w:tabs>
          <w:tab w:val="right" w:leader="dot" w:pos="8306"/>
        </w:tabs>
      </w:pPr>
      <w:hyperlink w:anchor="_Toc15964" w:history="1">
        <w:r w:rsidR="003D4006">
          <w:rPr>
            <w:rFonts w:hint="eastAsia"/>
            <w:bCs/>
            <w:szCs w:val="28"/>
          </w:rPr>
          <w:t xml:space="preserve">6.4.11 </w:t>
        </w:r>
        <w:r w:rsidR="00A65428" w:rsidRPr="00A65428">
          <w:rPr>
            <w:bCs/>
            <w:szCs w:val="28"/>
          </w:rPr>
          <w:t>Round tour</w:t>
        </w:r>
        <w:r w:rsidR="003D4006">
          <w:tab/>
        </w:r>
        <w:fldSimple w:instr=" PAGEREF _Toc15964 ">
          <w:r w:rsidR="003D4006">
            <w:t>15</w:t>
          </w:r>
        </w:fldSimple>
      </w:hyperlink>
    </w:p>
    <w:p w:rsidR="003D4006" w:rsidRDefault="001A787E">
      <w:pPr>
        <w:pStyle w:val="10"/>
        <w:tabs>
          <w:tab w:val="right" w:leader="dot" w:pos="8306"/>
        </w:tabs>
      </w:pPr>
      <w:hyperlink w:anchor="_Toc32615" w:history="1">
        <w:r w:rsidR="003D4006">
          <w:rPr>
            <w:rFonts w:hint="eastAsia"/>
            <w:szCs w:val="32"/>
          </w:rPr>
          <w:t>7.</w:t>
        </w:r>
        <w:r w:rsidR="00A65428" w:rsidRPr="00A65428">
          <w:t xml:space="preserve"> </w:t>
        </w:r>
        <w:r w:rsidR="00A65428" w:rsidRPr="00A65428">
          <w:rPr>
            <w:szCs w:val="32"/>
          </w:rPr>
          <w:t>Local playback</w:t>
        </w:r>
        <w:r w:rsidR="003D4006">
          <w:tab/>
        </w:r>
        <w:fldSimple w:instr=" PAGEREF _Toc32615 ">
          <w:r w:rsidR="003D4006">
            <w:t>15</w:t>
          </w:r>
        </w:fldSimple>
      </w:hyperlink>
    </w:p>
    <w:p w:rsidR="003D4006" w:rsidRDefault="001A787E">
      <w:pPr>
        <w:pStyle w:val="10"/>
        <w:tabs>
          <w:tab w:val="right" w:leader="dot" w:pos="8306"/>
        </w:tabs>
      </w:pPr>
      <w:hyperlink w:anchor="_Toc23447" w:history="1">
        <w:r w:rsidR="003D4006">
          <w:rPr>
            <w:rFonts w:hint="eastAsia"/>
            <w:szCs w:val="32"/>
          </w:rPr>
          <w:t xml:space="preserve">8. </w:t>
        </w:r>
        <w:r w:rsidR="00A65428" w:rsidRPr="00A65428">
          <w:rPr>
            <w:szCs w:val="32"/>
          </w:rPr>
          <w:t>Remote playback</w:t>
        </w:r>
        <w:r w:rsidR="003D4006">
          <w:tab/>
        </w:r>
        <w:fldSimple w:instr=" PAGEREF _Toc23447 ">
          <w:r w:rsidR="003D4006">
            <w:t>17</w:t>
          </w:r>
        </w:fldSimple>
      </w:hyperlink>
    </w:p>
    <w:p w:rsidR="003D4006" w:rsidRDefault="001A787E">
      <w:pPr>
        <w:pStyle w:val="10"/>
        <w:tabs>
          <w:tab w:val="right" w:leader="dot" w:pos="8306"/>
        </w:tabs>
      </w:pPr>
      <w:hyperlink w:anchor="_Toc27265" w:history="1">
        <w:r w:rsidR="003D4006">
          <w:rPr>
            <w:rFonts w:hint="eastAsia"/>
            <w:szCs w:val="32"/>
          </w:rPr>
          <w:t>9.</w:t>
        </w:r>
        <w:r w:rsidR="00A65428" w:rsidRPr="00A65428">
          <w:t xml:space="preserve"> </w:t>
        </w:r>
        <w:r w:rsidR="00A65428">
          <w:rPr>
            <w:rFonts w:hint="eastAsia"/>
            <w:szCs w:val="32"/>
          </w:rPr>
          <w:t>B</w:t>
        </w:r>
        <w:r w:rsidR="00A65428" w:rsidRPr="00A65428">
          <w:rPr>
            <w:szCs w:val="32"/>
          </w:rPr>
          <w:t>roadcast</w:t>
        </w:r>
        <w:r w:rsidR="003D4006">
          <w:tab/>
        </w:r>
        <w:fldSimple w:instr=" PAGEREF _Toc27265 ">
          <w:r w:rsidR="003D4006">
            <w:t>18</w:t>
          </w:r>
        </w:fldSimple>
      </w:hyperlink>
    </w:p>
    <w:p w:rsidR="003D4006" w:rsidRDefault="001A787E">
      <w:pPr>
        <w:pStyle w:val="10"/>
        <w:tabs>
          <w:tab w:val="right" w:leader="dot" w:pos="8306"/>
        </w:tabs>
      </w:pPr>
      <w:hyperlink w:anchor="_Toc3842" w:history="1">
        <w:r w:rsidR="003D4006">
          <w:rPr>
            <w:rFonts w:hint="eastAsia"/>
            <w:szCs w:val="32"/>
          </w:rPr>
          <w:t>10.</w:t>
        </w:r>
        <w:r w:rsidR="00A65428" w:rsidRPr="00A65428">
          <w:t xml:space="preserve"> </w:t>
        </w:r>
        <w:r w:rsidR="00A65428">
          <w:rPr>
            <w:rFonts w:hint="eastAsia"/>
            <w:szCs w:val="32"/>
          </w:rPr>
          <w:t>D</w:t>
        </w:r>
        <w:r w:rsidR="00A65428" w:rsidRPr="00A65428">
          <w:rPr>
            <w:szCs w:val="32"/>
          </w:rPr>
          <w:t>igital map</w:t>
        </w:r>
        <w:r w:rsidR="003D4006">
          <w:tab/>
        </w:r>
        <w:fldSimple w:instr=" PAGEREF _Toc3842 ">
          <w:r w:rsidR="003D4006">
            <w:t>19</w:t>
          </w:r>
        </w:fldSimple>
      </w:hyperlink>
    </w:p>
    <w:p w:rsidR="003D4006" w:rsidRDefault="001A787E">
      <w:pPr>
        <w:pStyle w:val="20"/>
        <w:tabs>
          <w:tab w:val="right" w:leader="dot" w:pos="8306"/>
        </w:tabs>
      </w:pPr>
      <w:hyperlink w:anchor="_Toc15028" w:history="1">
        <w:r w:rsidR="003D4006">
          <w:rPr>
            <w:rFonts w:hint="eastAsia"/>
            <w:szCs w:val="30"/>
          </w:rPr>
          <w:t>10.1</w:t>
        </w:r>
        <w:r w:rsidR="00A65428" w:rsidRPr="00A65428">
          <w:t xml:space="preserve"> </w:t>
        </w:r>
        <w:r w:rsidR="00A65428" w:rsidRPr="00A65428">
          <w:rPr>
            <w:szCs w:val="30"/>
          </w:rPr>
          <w:t>Load map and delete map</w:t>
        </w:r>
        <w:r w:rsidR="003D4006">
          <w:tab/>
        </w:r>
        <w:fldSimple w:instr=" PAGEREF _Toc15028 ">
          <w:r w:rsidR="003D4006">
            <w:t>19</w:t>
          </w:r>
        </w:fldSimple>
      </w:hyperlink>
    </w:p>
    <w:p w:rsidR="003D4006" w:rsidRDefault="001A787E">
      <w:pPr>
        <w:pStyle w:val="20"/>
        <w:tabs>
          <w:tab w:val="right" w:leader="dot" w:pos="8306"/>
        </w:tabs>
      </w:pPr>
      <w:hyperlink w:anchor="_Toc1328" w:history="1">
        <w:r w:rsidR="003D4006">
          <w:rPr>
            <w:rFonts w:hint="eastAsia"/>
            <w:szCs w:val="30"/>
          </w:rPr>
          <w:t>10.2</w:t>
        </w:r>
        <w:r w:rsidR="00A65428" w:rsidRPr="00A65428">
          <w:t xml:space="preserve"> </w:t>
        </w:r>
        <w:r w:rsidR="00A65428" w:rsidRPr="00A65428">
          <w:rPr>
            <w:szCs w:val="30"/>
          </w:rPr>
          <w:t>Edit map</w:t>
        </w:r>
        <w:r w:rsidR="003D4006">
          <w:tab/>
        </w:r>
        <w:fldSimple w:instr=" PAGEREF _Toc1328 ">
          <w:r w:rsidR="003D4006">
            <w:t>19</w:t>
          </w:r>
        </w:fldSimple>
      </w:hyperlink>
    </w:p>
    <w:p w:rsidR="003D4006" w:rsidRDefault="001A787E">
      <w:pPr>
        <w:pStyle w:val="30"/>
        <w:tabs>
          <w:tab w:val="right" w:leader="dot" w:pos="8306"/>
        </w:tabs>
      </w:pPr>
      <w:hyperlink w:anchor="_Toc12661" w:history="1">
        <w:r w:rsidR="003D4006">
          <w:rPr>
            <w:rFonts w:hint="eastAsia"/>
            <w:bCs/>
            <w:szCs w:val="28"/>
          </w:rPr>
          <w:t>10.2.1</w:t>
        </w:r>
        <w:r w:rsidR="00A65428" w:rsidRPr="00A65428">
          <w:t xml:space="preserve"> </w:t>
        </w:r>
        <w:r w:rsidR="00A65428" w:rsidRPr="00A65428">
          <w:rPr>
            <w:bCs/>
            <w:szCs w:val="28"/>
          </w:rPr>
          <w:t>Monitoring point addition</w:t>
        </w:r>
        <w:r w:rsidR="003D4006">
          <w:tab/>
        </w:r>
        <w:fldSimple w:instr=" PAGEREF _Toc12661 ">
          <w:r w:rsidR="003D4006">
            <w:t>19</w:t>
          </w:r>
        </w:fldSimple>
      </w:hyperlink>
    </w:p>
    <w:p w:rsidR="003D4006" w:rsidRDefault="001A787E">
      <w:pPr>
        <w:pStyle w:val="30"/>
        <w:tabs>
          <w:tab w:val="right" w:leader="dot" w:pos="8306"/>
        </w:tabs>
      </w:pPr>
      <w:hyperlink w:anchor="_Toc27690" w:history="1">
        <w:r w:rsidR="003D4006">
          <w:rPr>
            <w:rFonts w:hint="eastAsia"/>
            <w:bCs/>
            <w:szCs w:val="28"/>
          </w:rPr>
          <w:t>10.2.1</w:t>
        </w:r>
        <w:r w:rsidR="00A65428" w:rsidRPr="00A65428">
          <w:t xml:space="preserve"> </w:t>
        </w:r>
        <w:r w:rsidR="00A65428" w:rsidRPr="00A65428">
          <w:rPr>
            <w:bCs/>
            <w:szCs w:val="28"/>
          </w:rPr>
          <w:t>Monitoring point deletion</w:t>
        </w:r>
        <w:r w:rsidR="003D4006">
          <w:tab/>
        </w:r>
        <w:fldSimple w:instr=" PAGEREF _Toc27690 ">
          <w:r w:rsidR="003D4006">
            <w:t>20</w:t>
          </w:r>
        </w:fldSimple>
      </w:hyperlink>
    </w:p>
    <w:p w:rsidR="003D4006" w:rsidRDefault="001A787E">
      <w:pPr>
        <w:pStyle w:val="20"/>
        <w:tabs>
          <w:tab w:val="right" w:leader="dot" w:pos="8306"/>
        </w:tabs>
      </w:pPr>
      <w:hyperlink w:anchor="_Toc5483" w:history="1">
        <w:r w:rsidR="003D4006">
          <w:rPr>
            <w:rFonts w:hint="eastAsia"/>
            <w:szCs w:val="30"/>
          </w:rPr>
          <w:t>10.3</w:t>
        </w:r>
        <w:r w:rsidR="00A65428" w:rsidRPr="00A65428">
          <w:t xml:space="preserve"> </w:t>
        </w:r>
        <w:r w:rsidR="00A65428" w:rsidRPr="00A65428">
          <w:rPr>
            <w:szCs w:val="30"/>
          </w:rPr>
          <w:t>Preview map</w:t>
        </w:r>
        <w:r w:rsidR="003D4006">
          <w:tab/>
        </w:r>
        <w:fldSimple w:instr=" PAGEREF _Toc5483 ">
          <w:r w:rsidR="003D4006">
            <w:t>20</w:t>
          </w:r>
        </w:fldSimple>
      </w:hyperlink>
    </w:p>
    <w:p w:rsidR="003D4006" w:rsidRDefault="001A787E">
      <w:pPr>
        <w:pStyle w:val="10"/>
        <w:tabs>
          <w:tab w:val="right" w:leader="dot" w:pos="8306"/>
        </w:tabs>
      </w:pPr>
      <w:hyperlink w:anchor="_Toc18448" w:history="1">
        <w:r w:rsidR="003D4006">
          <w:rPr>
            <w:rFonts w:hint="eastAsia"/>
            <w:szCs w:val="32"/>
          </w:rPr>
          <w:t>11.</w:t>
        </w:r>
        <w:r w:rsidR="00A65428">
          <w:rPr>
            <w:rFonts w:hint="eastAsia"/>
            <w:szCs w:val="32"/>
          </w:rPr>
          <w:t>Alarm</w:t>
        </w:r>
        <w:r w:rsidR="003D4006">
          <w:tab/>
        </w:r>
        <w:fldSimple w:instr=" PAGEREF _Toc18448 ">
          <w:r w:rsidR="003D4006">
            <w:t>21</w:t>
          </w:r>
        </w:fldSimple>
      </w:hyperlink>
    </w:p>
    <w:p w:rsidR="003D4006" w:rsidRDefault="001A787E">
      <w:pPr>
        <w:pStyle w:val="10"/>
        <w:tabs>
          <w:tab w:val="right" w:leader="dot" w:pos="8306"/>
        </w:tabs>
      </w:pPr>
      <w:hyperlink w:anchor="_Toc244" w:history="1">
        <w:r w:rsidR="003D4006">
          <w:rPr>
            <w:rFonts w:hint="eastAsia"/>
            <w:szCs w:val="32"/>
          </w:rPr>
          <w:t>12.</w:t>
        </w:r>
        <w:r w:rsidR="00A65428" w:rsidRPr="00A65428">
          <w:t xml:space="preserve"> </w:t>
        </w:r>
        <w:r w:rsidR="00A65428" w:rsidRPr="00A65428">
          <w:rPr>
            <w:szCs w:val="32"/>
          </w:rPr>
          <w:t>System settings</w:t>
        </w:r>
        <w:r w:rsidR="003D4006">
          <w:tab/>
        </w:r>
        <w:fldSimple w:instr=" PAGEREF _Toc244 ">
          <w:r w:rsidR="003D4006">
            <w:t>22</w:t>
          </w:r>
        </w:fldSimple>
      </w:hyperlink>
    </w:p>
    <w:p w:rsidR="003D4006" w:rsidRDefault="001A787E">
      <w:pPr>
        <w:pStyle w:val="10"/>
        <w:tabs>
          <w:tab w:val="right" w:leader="dot" w:pos="8306"/>
        </w:tabs>
      </w:pPr>
      <w:hyperlink w:anchor="_Toc27007" w:history="1">
        <w:r w:rsidR="003D4006">
          <w:rPr>
            <w:rFonts w:hint="eastAsia"/>
            <w:szCs w:val="32"/>
          </w:rPr>
          <w:t>13.</w:t>
        </w:r>
        <w:r w:rsidR="00A65428" w:rsidRPr="00A65428">
          <w:t xml:space="preserve"> </w:t>
        </w:r>
        <w:r w:rsidR="00A65428">
          <w:rPr>
            <w:rFonts w:hint="eastAsia"/>
            <w:szCs w:val="32"/>
          </w:rPr>
          <w:t>O</w:t>
        </w:r>
        <w:r w:rsidR="00A65428" w:rsidRPr="00A65428">
          <w:rPr>
            <w:szCs w:val="32"/>
          </w:rPr>
          <w:t>ther</w:t>
        </w:r>
        <w:r w:rsidR="00A65428">
          <w:rPr>
            <w:rFonts w:hint="eastAsia"/>
            <w:szCs w:val="32"/>
          </w:rPr>
          <w:t>s</w:t>
        </w:r>
        <w:r w:rsidR="003D4006">
          <w:tab/>
        </w:r>
        <w:fldSimple w:instr=" PAGEREF _Toc27007 ">
          <w:r w:rsidR="003D4006">
            <w:t>22</w:t>
          </w:r>
        </w:fldSimple>
      </w:hyperlink>
    </w:p>
    <w:p w:rsidR="003D4006" w:rsidRDefault="001A787E">
      <w:pPr>
        <w:outlineLvl w:val="3"/>
        <w:sectPr w:rsidR="003D4006">
          <w:headerReference w:type="default" r:id="rId7"/>
          <w:footerReference w:type="default" r:id="rId8"/>
          <w:pgSz w:w="11906" w:h="16838"/>
          <w:pgMar w:top="1440" w:right="1800" w:bottom="1440" w:left="1800" w:header="851" w:footer="992" w:gutter="0"/>
          <w:cols w:space="720"/>
          <w:docGrid w:type="lines" w:linePitch="312"/>
        </w:sectPr>
      </w:pPr>
      <w:r>
        <w:fldChar w:fldCharType="end"/>
      </w:r>
    </w:p>
    <w:p w:rsidR="00BB54BF" w:rsidRDefault="00A65428" w:rsidP="00BB54BF">
      <w:pPr>
        <w:autoSpaceDE w:val="0"/>
        <w:autoSpaceDN w:val="0"/>
        <w:adjustRightInd w:val="0"/>
        <w:spacing w:line="300" w:lineRule="auto"/>
        <w:jc w:val="left"/>
        <w:rPr>
          <w:b/>
          <w:kern w:val="44"/>
          <w:sz w:val="32"/>
          <w:szCs w:val="32"/>
        </w:rPr>
      </w:pPr>
      <w:r w:rsidRPr="00A65428">
        <w:rPr>
          <w:b/>
          <w:kern w:val="44"/>
          <w:sz w:val="32"/>
          <w:szCs w:val="32"/>
        </w:rPr>
        <w:lastRenderedPageBreak/>
        <w:t>1. Client overview</w:t>
      </w:r>
    </w:p>
    <w:p w:rsidR="00BB54BF" w:rsidRPr="00BB54BF" w:rsidRDefault="00BB54BF" w:rsidP="00BB54BF">
      <w:pPr>
        <w:autoSpaceDE w:val="0"/>
        <w:autoSpaceDN w:val="0"/>
        <w:adjustRightInd w:val="0"/>
        <w:spacing w:line="300" w:lineRule="auto"/>
        <w:ind w:firstLine="420"/>
        <w:jc w:val="left"/>
      </w:pPr>
      <w:r w:rsidRPr="00BB54BF">
        <w:t>The local monitoring and management system uses the local area network as the medium channel to centrally monitor, capture, record, receive/process alarms, view historical recordings, and remote intercom, and broadcast to multiple monitoring points. .</w:t>
      </w:r>
    </w:p>
    <w:p w:rsidR="00BB54BF" w:rsidRPr="00BB54BF" w:rsidRDefault="00BB54BF" w:rsidP="00BB54BF">
      <w:pPr>
        <w:autoSpaceDE w:val="0"/>
        <w:autoSpaceDN w:val="0"/>
        <w:adjustRightInd w:val="0"/>
        <w:spacing w:line="300" w:lineRule="auto"/>
        <w:ind w:firstLine="420"/>
        <w:jc w:val="left"/>
      </w:pPr>
      <w:r w:rsidRPr="00BB54BF">
        <w:t>This user manual is provided for users who use the local monitoring and management system. You should have basic operating knowledge and experience of related equipment (such as IPC, NVS, DVR, etc.). If you have not used any related equipment such as IPC, you can use this manual in conjunction with the IPCAMERA Instruction Manual V3.0. This will enable you to quickly use our products.</w:t>
      </w:r>
    </w:p>
    <w:p w:rsidR="003D4006" w:rsidRPr="00BB54BF" w:rsidRDefault="00BB54BF" w:rsidP="00BB54BF">
      <w:pPr>
        <w:autoSpaceDE w:val="0"/>
        <w:autoSpaceDN w:val="0"/>
        <w:adjustRightInd w:val="0"/>
        <w:spacing w:line="300" w:lineRule="auto"/>
        <w:ind w:firstLine="420"/>
        <w:jc w:val="left"/>
      </w:pPr>
      <w:r w:rsidRPr="00BB54BF">
        <w:t>The system is being further designed and improved. Please pay attention to the official website of our company and download the latest version of the system installation and use. Please understand that the functions of the system are not perfect. We kindly ask you to give us valuable comments to encourage us to improve the system better. We are very grateful for your suggestions.</w:t>
      </w:r>
    </w:p>
    <w:p w:rsidR="00BB54BF" w:rsidRDefault="00BB54BF">
      <w:pPr>
        <w:pStyle w:val="2"/>
        <w:spacing w:before="0" w:after="0" w:line="240" w:lineRule="auto"/>
        <w:rPr>
          <w:rFonts w:ascii="Times New Roman" w:hAnsi="Times New Roman"/>
          <w:kern w:val="44"/>
          <w:sz w:val="32"/>
          <w:szCs w:val="32"/>
        </w:rPr>
      </w:pPr>
      <w:bookmarkStart w:id="0" w:name="_Toc168299962"/>
      <w:bookmarkStart w:id="1" w:name="_Toc286735519"/>
      <w:bookmarkStart w:id="2" w:name="_Toc28189"/>
      <w:bookmarkStart w:id="3" w:name="_Toc29753"/>
      <w:bookmarkStart w:id="4" w:name="_Toc10344"/>
      <w:bookmarkStart w:id="5" w:name="_Toc14915"/>
      <w:bookmarkStart w:id="6" w:name="_Toc24448"/>
      <w:bookmarkStart w:id="7" w:name="_Toc32502"/>
      <w:bookmarkStart w:id="8" w:name="_Toc30695"/>
      <w:bookmarkStart w:id="9" w:name="_Toc19817"/>
      <w:bookmarkStart w:id="10" w:name="_Toc21593"/>
      <w:bookmarkStart w:id="11" w:name="_Toc30801"/>
      <w:bookmarkStart w:id="12" w:name="_Toc335138035"/>
      <w:bookmarkStart w:id="13" w:name="_Toc13122"/>
      <w:bookmarkStart w:id="14" w:name="_Toc19552"/>
      <w:bookmarkStart w:id="15" w:name="_Toc5781"/>
      <w:bookmarkStart w:id="16" w:name="_Toc22167"/>
      <w:bookmarkStart w:id="17" w:name="_Toc2928"/>
      <w:bookmarkStart w:id="18" w:name="_Toc20586"/>
      <w:bookmarkStart w:id="19" w:name="_Toc29840"/>
      <w:bookmarkStart w:id="20" w:name="_Toc10631"/>
      <w:bookmarkStart w:id="21" w:name="_Toc8998"/>
      <w:bookmarkStart w:id="22" w:name="_Toc30374"/>
      <w:bookmarkStart w:id="23" w:name="_Toc27262"/>
      <w:bookmarkStart w:id="24" w:name="_Toc16041"/>
      <w:bookmarkStart w:id="25" w:name="_Toc30754"/>
      <w:r w:rsidRPr="00BB54BF">
        <w:rPr>
          <w:rFonts w:ascii="Times New Roman" w:hAnsi="Times New Roman"/>
          <w:kern w:val="44"/>
          <w:sz w:val="32"/>
          <w:szCs w:val="32"/>
        </w:rPr>
        <w:t xml:space="preserve">2. Client installation and </w:t>
      </w:r>
      <w:proofErr w:type="spellStart"/>
      <w:r w:rsidRPr="00BB54BF">
        <w:rPr>
          <w:rFonts w:ascii="Times New Roman" w:hAnsi="Times New Roman"/>
          <w:kern w:val="44"/>
          <w:sz w:val="32"/>
          <w:szCs w:val="32"/>
        </w:rPr>
        <w:t>uninstallation</w:t>
      </w:r>
      <w:proofErr w:type="spellEnd"/>
    </w:p>
    <w:p w:rsidR="003D4006" w:rsidRDefault="003D4006">
      <w:pPr>
        <w:pStyle w:val="2"/>
        <w:spacing w:before="0" w:after="0" w:line="240" w:lineRule="auto"/>
        <w:rPr>
          <w:rFonts w:ascii="Times New Roman" w:hAnsi="Times New Roman"/>
        </w:rPr>
      </w:pPr>
      <w:r>
        <w:rPr>
          <w:rFonts w:ascii="Times New Roman" w:hAnsi="Times New Roman"/>
          <w:sz w:val="30"/>
          <w:szCs w:val="30"/>
        </w:rPr>
        <w:t>2.1</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r w:rsidR="00BB54BF" w:rsidRPr="00BB54BF">
        <w:rPr>
          <w:rFonts w:ascii="Times New Roman" w:hAnsi="Times New Roman"/>
          <w:kern w:val="44"/>
          <w:sz w:val="32"/>
          <w:szCs w:val="32"/>
        </w:rPr>
        <w:t xml:space="preserve"> installation</w:t>
      </w:r>
    </w:p>
    <w:p w:rsidR="003D4006" w:rsidRDefault="00BB54BF">
      <w:pPr>
        <w:numPr>
          <w:ilvl w:val="0"/>
          <w:numId w:val="1"/>
        </w:numPr>
        <w:spacing w:line="300" w:lineRule="auto"/>
        <w:ind w:firstLineChars="200" w:firstLine="420"/>
      </w:pPr>
      <w:r w:rsidRPr="00BB54BF">
        <w:t>Double-click the LMS_install_Vx.x.x_xxxx.exe installer to select the installation language</w:t>
      </w:r>
      <w:r w:rsidR="003D4006">
        <w:rPr>
          <w:rFonts w:hint="eastAsia"/>
        </w:rPr>
        <w:t>；</w:t>
      </w:r>
    </w:p>
    <w:p w:rsidR="003D4006" w:rsidRDefault="00B6149A">
      <w:pPr>
        <w:jc w:val="center"/>
      </w:pPr>
      <w:r>
        <w:rPr>
          <w:noProof/>
        </w:rPr>
        <w:drawing>
          <wp:inline distT="0" distB="0" distL="0" distR="0">
            <wp:extent cx="2758440" cy="1470660"/>
            <wp:effectExtent l="19050" t="0" r="3810" b="0"/>
            <wp:docPr id="8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2758440" cy="1470660"/>
                    </a:xfrm>
                    <a:prstGeom prst="rect">
                      <a:avLst/>
                    </a:prstGeom>
                    <a:noFill/>
                    <a:ln w="9525">
                      <a:noFill/>
                      <a:miter lim="800000"/>
                      <a:headEnd/>
                      <a:tailEnd/>
                    </a:ln>
                  </pic:spPr>
                </pic:pic>
              </a:graphicData>
            </a:graphic>
          </wp:inline>
        </w:drawing>
      </w:r>
    </w:p>
    <w:p w:rsidR="003D4006" w:rsidRPr="00BB54BF" w:rsidRDefault="00BB54BF">
      <w:pPr>
        <w:numPr>
          <w:ilvl w:val="0"/>
          <w:numId w:val="1"/>
        </w:numPr>
        <w:jc w:val="left"/>
      </w:pPr>
      <w:r w:rsidRPr="00BB54BF">
        <w:t>Click the "OK" button to start the installation wizard;</w:t>
      </w:r>
    </w:p>
    <w:p w:rsidR="003D4006" w:rsidRDefault="00B6149A">
      <w:pPr>
        <w:adjustRightInd w:val="0"/>
        <w:snapToGrid w:val="0"/>
        <w:spacing w:line="360" w:lineRule="auto"/>
        <w:jc w:val="center"/>
        <w:rPr>
          <w:rFonts w:ascii="宋体" w:hAnsi="宋体"/>
        </w:rPr>
      </w:pPr>
      <w:r>
        <w:rPr>
          <w:rFonts w:ascii="宋体" w:hAnsi="宋体"/>
          <w:noProof/>
        </w:rPr>
        <w:lastRenderedPageBreak/>
        <w:drawing>
          <wp:inline distT="0" distB="0" distL="0" distR="0">
            <wp:extent cx="4747260" cy="3695700"/>
            <wp:effectExtent l="19050" t="0" r="0" b="0"/>
            <wp:docPr id="8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a:stretch>
                      <a:fillRect/>
                    </a:stretch>
                  </pic:blipFill>
                  <pic:spPr bwMode="auto">
                    <a:xfrm>
                      <a:off x="0" y="0"/>
                      <a:ext cx="4747260" cy="3695700"/>
                    </a:xfrm>
                    <a:prstGeom prst="rect">
                      <a:avLst/>
                    </a:prstGeom>
                    <a:noFill/>
                    <a:ln w="9525">
                      <a:noFill/>
                      <a:miter lim="800000"/>
                      <a:headEnd/>
                      <a:tailEnd/>
                    </a:ln>
                  </pic:spPr>
                </pic:pic>
              </a:graphicData>
            </a:graphic>
          </wp:inline>
        </w:drawing>
      </w:r>
    </w:p>
    <w:p w:rsidR="003D4006" w:rsidRDefault="00BB54BF">
      <w:pPr>
        <w:numPr>
          <w:ilvl w:val="0"/>
          <w:numId w:val="1"/>
        </w:numPr>
        <w:adjustRightInd w:val="0"/>
        <w:snapToGrid w:val="0"/>
        <w:spacing w:line="300" w:lineRule="auto"/>
        <w:jc w:val="left"/>
      </w:pPr>
      <w:r w:rsidRPr="00764D75">
        <w:t>Click the “Next” button to enter the selection installation location interface and set the program installation directory;</w:t>
      </w:r>
    </w:p>
    <w:p w:rsidR="003D4006" w:rsidRPr="00764D75" w:rsidRDefault="00BB54BF">
      <w:pPr>
        <w:numPr>
          <w:ilvl w:val="0"/>
          <w:numId w:val="1"/>
        </w:numPr>
        <w:adjustRightInd w:val="0"/>
        <w:snapToGrid w:val="0"/>
        <w:spacing w:line="300" w:lineRule="auto"/>
        <w:jc w:val="left"/>
      </w:pPr>
      <w:r w:rsidRPr="00764D75">
        <w:t>Click the “Install” button to start the installation;</w:t>
      </w:r>
    </w:p>
    <w:p w:rsidR="003D4006" w:rsidRDefault="00764D75">
      <w:pPr>
        <w:numPr>
          <w:ilvl w:val="0"/>
          <w:numId w:val="1"/>
        </w:numPr>
        <w:spacing w:line="300" w:lineRule="auto"/>
        <w:jc w:val="left"/>
      </w:pPr>
      <w:r w:rsidRPr="00764D75">
        <w:t>The installation completion screen pops up, click “Finish” to exit.</w:t>
      </w:r>
    </w:p>
    <w:p w:rsidR="003D4006" w:rsidRDefault="00B6149A">
      <w:pPr>
        <w:jc w:val="center"/>
      </w:pPr>
      <w:r>
        <w:rPr>
          <w:noProof/>
        </w:rPr>
        <w:drawing>
          <wp:inline distT="0" distB="0" distL="0" distR="0">
            <wp:extent cx="4747260" cy="3695700"/>
            <wp:effectExtent l="19050" t="0" r="0" b="0"/>
            <wp:docPr id="8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cstate="print"/>
                    <a:srcRect/>
                    <a:stretch>
                      <a:fillRect/>
                    </a:stretch>
                  </pic:blipFill>
                  <pic:spPr bwMode="auto">
                    <a:xfrm>
                      <a:off x="0" y="0"/>
                      <a:ext cx="4747260" cy="3695700"/>
                    </a:xfrm>
                    <a:prstGeom prst="rect">
                      <a:avLst/>
                    </a:prstGeom>
                    <a:noFill/>
                    <a:ln w="9525">
                      <a:noFill/>
                      <a:miter lim="800000"/>
                      <a:headEnd/>
                      <a:tailEnd/>
                    </a:ln>
                  </pic:spPr>
                </pic:pic>
              </a:graphicData>
            </a:graphic>
          </wp:inline>
        </w:drawing>
      </w:r>
    </w:p>
    <w:p w:rsidR="003D4006" w:rsidRDefault="003D4006">
      <w:pPr>
        <w:pStyle w:val="2"/>
        <w:spacing w:before="0" w:after="0" w:line="240" w:lineRule="auto"/>
        <w:rPr>
          <w:sz w:val="30"/>
          <w:szCs w:val="30"/>
        </w:rPr>
      </w:pPr>
      <w:bookmarkStart w:id="26" w:name="_Toc286735520"/>
      <w:bookmarkStart w:id="27" w:name="_Toc24888"/>
      <w:bookmarkStart w:id="28" w:name="_Toc10514"/>
      <w:bookmarkStart w:id="29" w:name="_Toc25264"/>
      <w:bookmarkStart w:id="30" w:name="_Toc11569"/>
      <w:bookmarkStart w:id="31" w:name="_Toc8813"/>
      <w:bookmarkStart w:id="32" w:name="_Toc3970"/>
      <w:bookmarkStart w:id="33" w:name="_Toc7118"/>
      <w:bookmarkStart w:id="34" w:name="_Toc29"/>
      <w:bookmarkStart w:id="35" w:name="_Toc10723"/>
      <w:bookmarkStart w:id="36" w:name="_Toc2196"/>
      <w:bookmarkStart w:id="37" w:name="_Toc335138036"/>
      <w:bookmarkStart w:id="38" w:name="_Toc22453"/>
      <w:bookmarkStart w:id="39" w:name="_Toc3378"/>
      <w:bookmarkStart w:id="40" w:name="_Toc5423"/>
      <w:bookmarkStart w:id="41" w:name="_Toc22377"/>
      <w:bookmarkStart w:id="42" w:name="_Toc5097"/>
      <w:bookmarkStart w:id="43" w:name="_Toc14012"/>
      <w:bookmarkStart w:id="44" w:name="_Toc14808"/>
      <w:bookmarkStart w:id="45" w:name="_Toc22721"/>
      <w:bookmarkStart w:id="46" w:name="_Toc2366"/>
      <w:bookmarkStart w:id="47" w:name="_Toc7872"/>
      <w:bookmarkStart w:id="48" w:name="_Toc4416"/>
      <w:bookmarkStart w:id="49" w:name="_Toc30468"/>
      <w:bookmarkStart w:id="50" w:name="_Toc13729"/>
      <w:r>
        <w:rPr>
          <w:rFonts w:ascii="Times New Roman" w:hAnsi="Times New Roman"/>
          <w:sz w:val="30"/>
          <w:szCs w:val="30"/>
        </w:rPr>
        <w:lastRenderedPageBreak/>
        <w:t>2.2</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r w:rsidR="00764D75" w:rsidRPr="00764D75">
        <w:rPr>
          <w:sz w:val="30"/>
          <w:szCs w:val="30"/>
        </w:rPr>
        <w:t xml:space="preserve"> Uninstall</w:t>
      </w:r>
    </w:p>
    <w:p w:rsidR="003D4006" w:rsidRDefault="003D4006">
      <w:pPr>
        <w:spacing w:line="300" w:lineRule="auto"/>
        <w:jc w:val="left"/>
        <w:rPr>
          <w:rFonts w:ascii="宋体" w:hAnsi="宋体"/>
        </w:rPr>
      </w:pPr>
      <w:r>
        <w:rPr>
          <w:rFonts w:ascii="宋体" w:hAnsi="宋体" w:hint="eastAsia"/>
        </w:rPr>
        <w:t xml:space="preserve">    </w:t>
      </w:r>
      <w:r w:rsidR="00764D75" w:rsidRPr="00764D75">
        <w:rPr>
          <w:rFonts w:hint="eastAsia"/>
        </w:rPr>
        <w:t xml:space="preserve">Click the [Start] button to select Settings </w:t>
      </w:r>
      <w:r w:rsidR="00764D75" w:rsidRPr="00764D75">
        <w:rPr>
          <w:rFonts w:hint="eastAsia"/>
        </w:rPr>
        <w:t>→</w:t>
      </w:r>
      <w:r w:rsidR="00764D75" w:rsidRPr="00764D75">
        <w:rPr>
          <w:rFonts w:hint="eastAsia"/>
        </w:rPr>
        <w:t xml:space="preserve"> Control Panel </w:t>
      </w:r>
      <w:r w:rsidR="00764D75" w:rsidRPr="00764D75">
        <w:rPr>
          <w:rFonts w:hint="eastAsia"/>
        </w:rPr>
        <w:t>→</w:t>
      </w:r>
      <w:r w:rsidR="00764D75" w:rsidRPr="00764D75">
        <w:rPr>
          <w:rFonts w:hint="eastAsia"/>
        </w:rPr>
        <w:t xml:space="preserve"> Programs </w:t>
      </w:r>
      <w:r w:rsidR="00764D75" w:rsidRPr="00764D75">
        <w:rPr>
          <w:rFonts w:hint="eastAsia"/>
        </w:rPr>
        <w:t>→</w:t>
      </w:r>
      <w:r w:rsidR="00764D75" w:rsidRPr="00764D75">
        <w:rPr>
          <w:rFonts w:ascii="宋体" w:hAnsi="宋体" w:hint="eastAsia"/>
        </w:rPr>
        <w:t xml:space="preserve"> </w:t>
      </w:r>
      <w:r w:rsidR="00764D75" w:rsidRPr="00764D75">
        <w:rPr>
          <w:rFonts w:hint="eastAsia"/>
        </w:rPr>
        <w:t xml:space="preserve">Uninstall Programs, select </w:t>
      </w:r>
      <w:r w:rsidR="00764D75" w:rsidRPr="00764D75">
        <w:rPr>
          <w:rFonts w:hint="eastAsia"/>
        </w:rPr>
        <w:t>“</w:t>
      </w:r>
      <w:r w:rsidR="00764D75" w:rsidRPr="00764D75">
        <w:rPr>
          <w:rFonts w:hint="eastAsia"/>
        </w:rPr>
        <w:t xml:space="preserve">LMS </w:t>
      </w:r>
      <w:proofErr w:type="spellStart"/>
      <w:r w:rsidR="00764D75" w:rsidRPr="00764D75">
        <w:rPr>
          <w:rFonts w:hint="eastAsia"/>
        </w:rPr>
        <w:t>x.x.x_xxxx</w:t>
      </w:r>
      <w:proofErr w:type="spellEnd"/>
      <w:r w:rsidR="00764D75" w:rsidRPr="00764D75">
        <w:rPr>
          <w:rFonts w:hint="eastAsia"/>
        </w:rPr>
        <w:t>”</w:t>
      </w:r>
      <w:r w:rsidR="00764D75" w:rsidRPr="00764D75">
        <w:rPr>
          <w:rFonts w:hint="eastAsia"/>
        </w:rPr>
        <w:t xml:space="preserve"> in the uninstall or change program interface, right click on the mouse to uninstall or double-click the item to uninstall (as shown below).</w:t>
      </w:r>
    </w:p>
    <w:p w:rsidR="003D4006" w:rsidRDefault="00B55FC5">
      <w:pPr>
        <w:spacing w:line="360" w:lineRule="auto"/>
        <w:jc w:val="center"/>
      </w:pPr>
      <w:r>
        <w:rPr>
          <w:noProof/>
        </w:rPr>
        <w:drawing>
          <wp:inline distT="0" distB="0" distL="0" distR="0">
            <wp:extent cx="5265420" cy="2148840"/>
            <wp:effectExtent l="19050" t="0" r="0" b="0"/>
            <wp:docPr id="4"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
                    <pic:cNvPicPr>
                      <a:picLocks noChangeAspect="1" noChangeArrowheads="1"/>
                    </pic:cNvPicPr>
                  </pic:nvPicPr>
                  <pic:blipFill>
                    <a:blip r:embed="rId12" cstate="print"/>
                    <a:srcRect/>
                    <a:stretch>
                      <a:fillRect/>
                    </a:stretch>
                  </pic:blipFill>
                  <pic:spPr bwMode="auto">
                    <a:xfrm>
                      <a:off x="0" y="0"/>
                      <a:ext cx="5265420" cy="2148840"/>
                    </a:xfrm>
                    <a:prstGeom prst="rect">
                      <a:avLst/>
                    </a:prstGeom>
                    <a:noFill/>
                    <a:ln w="9525">
                      <a:noFill/>
                      <a:miter lim="800000"/>
                      <a:headEnd/>
                      <a:tailEnd/>
                    </a:ln>
                  </pic:spPr>
                </pic:pic>
              </a:graphicData>
            </a:graphic>
          </wp:inline>
        </w:drawing>
      </w:r>
    </w:p>
    <w:p w:rsidR="003D4006" w:rsidRDefault="003D4006">
      <w:pPr>
        <w:pStyle w:val="1"/>
        <w:tabs>
          <w:tab w:val="left" w:pos="540"/>
        </w:tabs>
        <w:spacing w:before="0" w:after="0" w:line="240" w:lineRule="auto"/>
        <w:rPr>
          <w:sz w:val="32"/>
          <w:szCs w:val="32"/>
        </w:rPr>
      </w:pPr>
      <w:bookmarkStart w:id="51" w:name="_Toc286735521"/>
      <w:bookmarkStart w:id="52" w:name="_Toc11058"/>
      <w:bookmarkStart w:id="53" w:name="_Toc32013"/>
      <w:bookmarkStart w:id="54" w:name="_Toc28830"/>
      <w:bookmarkStart w:id="55" w:name="_Toc10737"/>
      <w:bookmarkStart w:id="56" w:name="_Toc26132"/>
      <w:bookmarkStart w:id="57" w:name="_Toc4577"/>
      <w:bookmarkStart w:id="58" w:name="_Toc28002"/>
      <w:bookmarkStart w:id="59" w:name="_Toc29754"/>
      <w:bookmarkStart w:id="60" w:name="_Toc32313"/>
      <w:bookmarkStart w:id="61" w:name="_Toc25908"/>
      <w:bookmarkStart w:id="62" w:name="_Toc335138037"/>
      <w:bookmarkStart w:id="63" w:name="_Toc2374"/>
      <w:bookmarkStart w:id="64" w:name="_Toc17305"/>
      <w:bookmarkStart w:id="65" w:name="_Toc17843"/>
      <w:bookmarkStart w:id="66" w:name="_Toc729"/>
      <w:bookmarkStart w:id="67" w:name="_Toc28914"/>
      <w:bookmarkStart w:id="68" w:name="_Toc1845"/>
      <w:bookmarkStart w:id="69" w:name="_Toc17092"/>
      <w:bookmarkStart w:id="70" w:name="_Toc30419"/>
      <w:bookmarkStart w:id="71" w:name="_Toc12653"/>
      <w:bookmarkStart w:id="72" w:name="_Toc21985"/>
      <w:bookmarkStart w:id="73" w:name="_Toc27419"/>
      <w:bookmarkStart w:id="74" w:name="_Toc19721"/>
      <w:bookmarkStart w:id="75" w:name="_Toc1275"/>
      <w:r>
        <w:rPr>
          <w:rFonts w:hint="eastAsia"/>
          <w:sz w:val="32"/>
          <w:szCs w:val="32"/>
        </w:rPr>
        <w:t>3.</w:t>
      </w:r>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r w:rsidR="00764D75" w:rsidRPr="00764D75">
        <w:rPr>
          <w:sz w:val="32"/>
          <w:szCs w:val="32"/>
        </w:rPr>
        <w:t xml:space="preserve"> Client login</w:t>
      </w:r>
    </w:p>
    <w:p w:rsidR="003D4006" w:rsidRDefault="003D4006">
      <w:pPr>
        <w:spacing w:line="300" w:lineRule="auto"/>
        <w:ind w:firstLineChars="200" w:firstLine="420"/>
        <w:rPr>
          <w:bCs/>
        </w:rPr>
      </w:pPr>
      <w:r>
        <w:rPr>
          <w:rFonts w:hint="eastAsia"/>
          <w:bCs/>
        </w:rPr>
        <w:t>客户</w:t>
      </w:r>
      <w:proofErr w:type="gramStart"/>
      <w:r>
        <w:rPr>
          <w:rFonts w:hint="eastAsia"/>
          <w:bCs/>
        </w:rPr>
        <w:t>端安装成功</w:t>
      </w:r>
      <w:proofErr w:type="gramEnd"/>
      <w:r>
        <w:rPr>
          <w:rFonts w:hint="eastAsia"/>
          <w:bCs/>
        </w:rPr>
        <w:t>后，运行客户端，进入登录界面如下图，输入用户名和密码点登录即可</w:t>
      </w:r>
    </w:p>
    <w:p w:rsidR="003D4006" w:rsidRDefault="00B6149A">
      <w:pPr>
        <w:spacing w:line="300" w:lineRule="auto"/>
        <w:ind w:firstLineChars="200" w:firstLine="420"/>
        <w:jc w:val="center"/>
        <w:rPr>
          <w:bCs/>
        </w:rPr>
      </w:pPr>
      <w:r>
        <w:rPr>
          <w:bCs/>
          <w:noProof/>
        </w:rPr>
        <w:drawing>
          <wp:inline distT="0" distB="0" distL="0" distR="0">
            <wp:extent cx="3276600" cy="2133600"/>
            <wp:effectExtent l="19050" t="0" r="0" b="0"/>
            <wp:docPr id="8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cstate="print"/>
                    <a:srcRect/>
                    <a:stretch>
                      <a:fillRect/>
                    </a:stretch>
                  </pic:blipFill>
                  <pic:spPr bwMode="auto">
                    <a:xfrm>
                      <a:off x="0" y="0"/>
                      <a:ext cx="3276600" cy="2133600"/>
                    </a:xfrm>
                    <a:prstGeom prst="rect">
                      <a:avLst/>
                    </a:prstGeom>
                    <a:noFill/>
                    <a:ln w="9525">
                      <a:noFill/>
                      <a:miter lim="800000"/>
                      <a:headEnd/>
                      <a:tailEnd/>
                    </a:ln>
                  </pic:spPr>
                </pic:pic>
              </a:graphicData>
            </a:graphic>
          </wp:inline>
        </w:drawing>
      </w:r>
    </w:p>
    <w:p w:rsidR="00764D75" w:rsidRDefault="00764D75" w:rsidP="00764D75">
      <w:pPr>
        <w:spacing w:line="300" w:lineRule="auto"/>
      </w:pPr>
      <w:bookmarkStart w:id="76" w:name="_Toc286735523"/>
      <w:bookmarkStart w:id="77" w:name="_Toc14055"/>
      <w:bookmarkStart w:id="78" w:name="_Toc26431"/>
      <w:bookmarkStart w:id="79" w:name="_Toc28229"/>
      <w:bookmarkStart w:id="80" w:name="_Toc22015"/>
      <w:bookmarkStart w:id="81" w:name="_Toc18665"/>
      <w:bookmarkStart w:id="82" w:name="_Toc27847"/>
      <w:bookmarkStart w:id="83" w:name="_Toc26275"/>
      <w:bookmarkStart w:id="84" w:name="_Toc9436"/>
      <w:bookmarkStart w:id="85" w:name="_Toc5400"/>
      <w:bookmarkStart w:id="86" w:name="_Toc22672"/>
      <w:bookmarkStart w:id="87" w:name="_Toc335138039"/>
      <w:bookmarkStart w:id="88" w:name="_Toc10949"/>
      <w:bookmarkStart w:id="89" w:name="_Toc29031"/>
      <w:bookmarkStart w:id="90" w:name="_Toc4149"/>
      <w:bookmarkStart w:id="91" w:name="_Toc724"/>
      <w:bookmarkStart w:id="92" w:name="_Toc28118"/>
      <w:bookmarkStart w:id="93" w:name="_Toc5682"/>
      <w:bookmarkStart w:id="94" w:name="_Toc5688"/>
      <w:bookmarkStart w:id="95" w:name="_Toc27639"/>
      <w:bookmarkStart w:id="96" w:name="_Toc9195"/>
      <w:bookmarkStart w:id="97" w:name="_Toc15552"/>
      <w:bookmarkStart w:id="98" w:name="_Toc3951"/>
      <w:r w:rsidRPr="00764D75">
        <w:rPr>
          <w:b/>
        </w:rPr>
        <w:t>Username:</w:t>
      </w:r>
      <w:r>
        <w:t xml:space="preserve"> The username of the local login. The initial value is admin.</w:t>
      </w:r>
    </w:p>
    <w:p w:rsidR="00764D75" w:rsidRDefault="00764D75" w:rsidP="00764D75">
      <w:pPr>
        <w:spacing w:line="300" w:lineRule="auto"/>
      </w:pPr>
      <w:r w:rsidRPr="00764D75">
        <w:rPr>
          <w:b/>
        </w:rPr>
        <w:t>Password:</w:t>
      </w:r>
      <w:r>
        <w:t xml:space="preserve"> The password for local login. The initial value is 123456, which can be changed after login.</w:t>
      </w:r>
    </w:p>
    <w:p w:rsidR="00764D75" w:rsidRDefault="00764D75" w:rsidP="00764D75">
      <w:pPr>
        <w:spacing w:line="300" w:lineRule="auto"/>
      </w:pPr>
      <w:r w:rsidRPr="00764D75">
        <w:rPr>
          <w:b/>
        </w:rPr>
        <w:t>Remember password:</w:t>
      </w:r>
      <w:r>
        <w:t xml:space="preserve"> After checking this item, you do not need to re-enter your password to log in again next time;</w:t>
      </w:r>
    </w:p>
    <w:p w:rsidR="00764D75" w:rsidRDefault="00764D75" w:rsidP="00764D75">
      <w:pPr>
        <w:spacing w:line="300" w:lineRule="auto"/>
      </w:pPr>
      <w:r w:rsidRPr="00764D75">
        <w:rPr>
          <w:b/>
        </w:rPr>
        <w:t>Automatic login:</w:t>
      </w:r>
      <w:r>
        <w:t xml:space="preserve"> After checking this item, the next time you double-click the client icon, you do not need to enter the user name and password to enter the system directly.</w:t>
      </w:r>
    </w:p>
    <w:p w:rsidR="003D4006" w:rsidRDefault="003D4006">
      <w:pPr>
        <w:pStyle w:val="1"/>
        <w:tabs>
          <w:tab w:val="left" w:pos="540"/>
        </w:tabs>
        <w:spacing w:before="0" w:after="0" w:line="240" w:lineRule="auto"/>
        <w:rPr>
          <w:sz w:val="32"/>
          <w:szCs w:val="32"/>
        </w:rPr>
      </w:pPr>
      <w:bookmarkStart w:id="99" w:name="_Toc6166"/>
      <w:bookmarkStart w:id="100" w:name="_Toc9689"/>
      <w:r>
        <w:rPr>
          <w:rFonts w:hint="eastAsia"/>
          <w:sz w:val="32"/>
          <w:szCs w:val="32"/>
        </w:rPr>
        <w:lastRenderedPageBreak/>
        <w:t>4.</w:t>
      </w:r>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r w:rsidR="00764D75" w:rsidRPr="00764D75">
        <w:rPr>
          <w:sz w:val="32"/>
          <w:szCs w:val="32"/>
        </w:rPr>
        <w:t xml:space="preserve"> Client common function configuration</w:t>
      </w:r>
    </w:p>
    <w:p w:rsidR="003D4006" w:rsidRDefault="00B6149A">
      <w:r>
        <w:rPr>
          <w:noProof/>
        </w:rPr>
        <w:drawing>
          <wp:inline distT="0" distB="0" distL="0" distR="0">
            <wp:extent cx="5274310" cy="2829448"/>
            <wp:effectExtent l="19050" t="0" r="2540" b="0"/>
            <wp:docPr id="90"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cstate="print"/>
                    <a:srcRect/>
                    <a:stretch>
                      <a:fillRect/>
                    </a:stretch>
                  </pic:blipFill>
                  <pic:spPr bwMode="auto">
                    <a:xfrm>
                      <a:off x="0" y="0"/>
                      <a:ext cx="5274310" cy="2829448"/>
                    </a:xfrm>
                    <a:prstGeom prst="rect">
                      <a:avLst/>
                    </a:prstGeom>
                    <a:noFill/>
                    <a:ln w="9525">
                      <a:noFill/>
                      <a:miter lim="800000"/>
                      <a:headEnd/>
                      <a:tailEnd/>
                    </a:ln>
                  </pic:spPr>
                </pic:pic>
              </a:graphicData>
            </a:graphic>
          </wp:inline>
        </w:drawing>
      </w:r>
    </w:p>
    <w:p w:rsidR="003D4006" w:rsidRDefault="003D4006">
      <w:pPr>
        <w:pStyle w:val="2"/>
        <w:spacing w:before="0" w:after="0" w:line="240" w:lineRule="auto"/>
        <w:rPr>
          <w:rFonts w:ascii="Times New Roman" w:hAnsi="Times New Roman"/>
          <w:sz w:val="30"/>
          <w:szCs w:val="30"/>
        </w:rPr>
      </w:pPr>
      <w:bookmarkStart w:id="101" w:name="_Toc25390"/>
      <w:r>
        <w:rPr>
          <w:rFonts w:ascii="Times New Roman" w:hAnsi="Times New Roman" w:hint="eastAsia"/>
          <w:sz w:val="30"/>
          <w:szCs w:val="30"/>
        </w:rPr>
        <w:t>4.1</w:t>
      </w:r>
      <w:bookmarkEnd w:id="101"/>
      <w:r w:rsidR="00764D75" w:rsidRPr="00764D75">
        <w:t xml:space="preserve"> </w:t>
      </w:r>
      <w:r w:rsidR="00764D75" w:rsidRPr="00764D75">
        <w:rPr>
          <w:rFonts w:ascii="Times New Roman" w:hAnsi="Times New Roman"/>
          <w:sz w:val="30"/>
          <w:szCs w:val="30"/>
        </w:rPr>
        <w:t>Features</w:t>
      </w:r>
    </w:p>
    <w:p w:rsidR="003D4006" w:rsidRDefault="00764D75">
      <w:pPr>
        <w:spacing w:line="300" w:lineRule="auto"/>
        <w:rPr>
          <w:bCs/>
        </w:rPr>
      </w:pPr>
      <w:r w:rsidRPr="00764D75">
        <w:rPr>
          <w:b/>
          <w:bCs/>
        </w:rPr>
        <w:t xml:space="preserve">Preview: </w:t>
      </w:r>
      <w:r w:rsidRPr="00764D75">
        <w:rPr>
          <w:bCs/>
        </w:rPr>
        <w:t>Real-time preview operation of the group channel, as well as recording, grabbing, pan/tilt, etc.</w:t>
      </w:r>
    </w:p>
    <w:p w:rsidR="003D4006" w:rsidRDefault="00852C1F">
      <w:pPr>
        <w:spacing w:line="300" w:lineRule="auto"/>
        <w:rPr>
          <w:szCs w:val="21"/>
        </w:rPr>
      </w:pPr>
      <w:r w:rsidRPr="00852C1F">
        <w:rPr>
          <w:b/>
          <w:szCs w:val="21"/>
        </w:rPr>
        <w:t>Local playback:</w:t>
      </w:r>
      <w:r w:rsidRPr="00852C1F">
        <w:rPr>
          <w:szCs w:val="21"/>
        </w:rPr>
        <w:t xml:space="preserve"> Search and playback of local video files of the packet channel</w:t>
      </w:r>
    </w:p>
    <w:p w:rsidR="003D4006" w:rsidRDefault="00852C1F">
      <w:pPr>
        <w:spacing w:line="300" w:lineRule="auto"/>
        <w:rPr>
          <w:b/>
        </w:rPr>
      </w:pPr>
      <w:r w:rsidRPr="00852C1F">
        <w:rPr>
          <w:b/>
          <w:szCs w:val="21"/>
        </w:rPr>
        <w:t>Remote playback:</w:t>
      </w:r>
      <w:r w:rsidRPr="00852C1F">
        <w:rPr>
          <w:szCs w:val="21"/>
        </w:rPr>
        <w:t xml:space="preserve"> Search and play back remote video files of the packet channel</w:t>
      </w:r>
    </w:p>
    <w:p w:rsidR="003D4006" w:rsidRDefault="00852C1F">
      <w:pPr>
        <w:spacing w:line="300" w:lineRule="auto"/>
        <w:rPr>
          <w:szCs w:val="21"/>
        </w:rPr>
      </w:pPr>
      <w:r w:rsidRPr="00852C1F">
        <w:rPr>
          <w:b/>
          <w:szCs w:val="21"/>
        </w:rPr>
        <w:t>Broadcast:</w:t>
      </w:r>
      <w:r w:rsidRPr="00852C1F">
        <w:rPr>
          <w:szCs w:val="21"/>
        </w:rPr>
        <w:t xml:space="preserve"> Support for calls and MP3 broadcasts</w:t>
      </w:r>
    </w:p>
    <w:p w:rsidR="003D4006" w:rsidRDefault="00852C1F">
      <w:pPr>
        <w:spacing w:line="300" w:lineRule="auto"/>
        <w:rPr>
          <w:b/>
        </w:rPr>
      </w:pPr>
      <w:r w:rsidRPr="00852C1F">
        <w:rPr>
          <w:b/>
          <w:szCs w:val="21"/>
        </w:rPr>
        <w:t>Electronic map:</w:t>
      </w:r>
      <w:r w:rsidRPr="00852C1F">
        <w:rPr>
          <w:szCs w:val="21"/>
        </w:rPr>
        <w:t xml:space="preserve"> convenient for user layout and positioning equipment</w:t>
      </w:r>
    </w:p>
    <w:p w:rsidR="003D4006" w:rsidRDefault="00852C1F">
      <w:pPr>
        <w:spacing w:line="300" w:lineRule="auto"/>
        <w:rPr>
          <w:b/>
        </w:rPr>
      </w:pPr>
      <w:r w:rsidRPr="00852C1F">
        <w:rPr>
          <w:b/>
          <w:szCs w:val="21"/>
        </w:rPr>
        <w:t xml:space="preserve">Alarm event: </w:t>
      </w:r>
      <w:r w:rsidRPr="00852C1F">
        <w:rPr>
          <w:szCs w:val="21"/>
        </w:rPr>
        <w:t>record and query alarm information</w:t>
      </w:r>
    </w:p>
    <w:p w:rsidR="003D4006" w:rsidRDefault="003D4006">
      <w:pPr>
        <w:pStyle w:val="2"/>
        <w:spacing w:before="0" w:after="0" w:line="240" w:lineRule="auto"/>
        <w:rPr>
          <w:rFonts w:ascii="Times New Roman" w:hAnsi="Times New Roman"/>
          <w:sz w:val="30"/>
          <w:szCs w:val="30"/>
        </w:rPr>
      </w:pPr>
      <w:bookmarkStart w:id="102" w:name="_Toc9556"/>
      <w:r>
        <w:rPr>
          <w:rFonts w:ascii="Times New Roman" w:hAnsi="Times New Roman" w:hint="eastAsia"/>
          <w:sz w:val="30"/>
          <w:szCs w:val="30"/>
        </w:rPr>
        <w:t>4.2</w:t>
      </w:r>
      <w:bookmarkEnd w:id="102"/>
      <w:r w:rsidR="00852C1F" w:rsidRPr="00852C1F">
        <w:rPr>
          <w:rFonts w:ascii="Times New Roman" w:hAnsi="Times New Roman"/>
          <w:sz w:val="30"/>
          <w:szCs w:val="30"/>
        </w:rPr>
        <w:t xml:space="preserve"> Configuration</w:t>
      </w:r>
    </w:p>
    <w:p w:rsidR="003D4006" w:rsidRDefault="00852C1F">
      <w:pPr>
        <w:spacing w:line="300" w:lineRule="auto"/>
        <w:rPr>
          <w:b/>
        </w:rPr>
      </w:pPr>
      <w:r w:rsidRPr="00852C1F">
        <w:rPr>
          <w:b/>
          <w:szCs w:val="21"/>
        </w:rPr>
        <w:t>Device Management:</w:t>
      </w:r>
      <w:r w:rsidRPr="00852C1F">
        <w:rPr>
          <w:szCs w:val="21"/>
        </w:rPr>
        <w:t xml:space="preserve"> Add, delete, modify, and upgrade devices</w:t>
      </w:r>
    </w:p>
    <w:p w:rsidR="003D4006" w:rsidRDefault="003D4006">
      <w:pPr>
        <w:pStyle w:val="1"/>
        <w:tabs>
          <w:tab w:val="left" w:pos="540"/>
        </w:tabs>
        <w:spacing w:before="0" w:after="0" w:line="240" w:lineRule="auto"/>
        <w:rPr>
          <w:sz w:val="32"/>
          <w:szCs w:val="32"/>
        </w:rPr>
      </w:pPr>
      <w:bookmarkStart w:id="103" w:name="_Toc858"/>
      <w:bookmarkStart w:id="104" w:name="_Toc8864"/>
      <w:r>
        <w:rPr>
          <w:rFonts w:hint="eastAsia"/>
          <w:sz w:val="32"/>
          <w:szCs w:val="32"/>
        </w:rPr>
        <w:t>5.</w:t>
      </w:r>
      <w:bookmarkEnd w:id="103"/>
      <w:bookmarkEnd w:id="104"/>
      <w:r w:rsidR="00852C1F" w:rsidRPr="00852C1F">
        <w:rPr>
          <w:sz w:val="32"/>
          <w:szCs w:val="32"/>
        </w:rPr>
        <w:t xml:space="preserve"> Equipment management</w:t>
      </w:r>
    </w:p>
    <w:p w:rsidR="003D4006" w:rsidRPr="00852C1F" w:rsidRDefault="003D4006">
      <w:pPr>
        <w:spacing w:line="300" w:lineRule="auto"/>
        <w:rPr>
          <w:szCs w:val="21"/>
        </w:rPr>
      </w:pPr>
      <w:r>
        <w:rPr>
          <w:rFonts w:ascii="宋体" w:hAnsi="宋体" w:hint="eastAsia"/>
        </w:rPr>
        <w:t xml:space="preserve">     </w:t>
      </w:r>
      <w:r w:rsidR="00852C1F" w:rsidRPr="00852C1F">
        <w:rPr>
          <w:szCs w:val="21"/>
        </w:rPr>
        <w:t xml:space="preserve">In the configuration bar of the new </w:t>
      </w:r>
      <w:proofErr w:type="gramStart"/>
      <w:r w:rsidR="00852C1F" w:rsidRPr="00852C1F">
        <w:rPr>
          <w:szCs w:val="21"/>
        </w:rPr>
        <w:t>function</w:t>
      </w:r>
      <w:proofErr w:type="gramEnd"/>
      <w:r w:rsidR="00852C1F" w:rsidRPr="00852C1F">
        <w:rPr>
          <w:szCs w:val="21"/>
        </w:rPr>
        <w:t xml:space="preserve"> interface, select “Device Management” to enter the device management page (as shown below).</w:t>
      </w:r>
    </w:p>
    <w:p w:rsidR="003D4006" w:rsidRDefault="00B6149A">
      <w:pPr>
        <w:jc w:val="center"/>
      </w:pPr>
      <w:r>
        <w:rPr>
          <w:noProof/>
        </w:rPr>
        <w:lastRenderedPageBreak/>
        <w:drawing>
          <wp:inline distT="0" distB="0" distL="0" distR="0">
            <wp:extent cx="5274310" cy="2829448"/>
            <wp:effectExtent l="19050" t="0" r="2540" b="0"/>
            <wp:docPr id="91"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srcRect/>
                    <a:stretch>
                      <a:fillRect/>
                    </a:stretch>
                  </pic:blipFill>
                  <pic:spPr bwMode="auto">
                    <a:xfrm>
                      <a:off x="0" y="0"/>
                      <a:ext cx="5274310" cy="2829448"/>
                    </a:xfrm>
                    <a:prstGeom prst="rect">
                      <a:avLst/>
                    </a:prstGeom>
                    <a:noFill/>
                    <a:ln w="9525">
                      <a:noFill/>
                      <a:miter lim="800000"/>
                      <a:headEnd/>
                      <a:tailEnd/>
                    </a:ln>
                  </pic:spPr>
                </pic:pic>
              </a:graphicData>
            </a:graphic>
          </wp:inline>
        </w:drawing>
      </w:r>
    </w:p>
    <w:p w:rsidR="003D4006" w:rsidRDefault="003D4006">
      <w:pPr>
        <w:jc w:val="center"/>
      </w:pPr>
    </w:p>
    <w:p w:rsidR="003D4006" w:rsidRDefault="003D4006">
      <w:pPr>
        <w:jc w:val="center"/>
      </w:pPr>
    </w:p>
    <w:p w:rsidR="003D4006" w:rsidRDefault="003D4006">
      <w:pPr>
        <w:pStyle w:val="2"/>
        <w:spacing w:before="0" w:after="0" w:line="240" w:lineRule="auto"/>
        <w:rPr>
          <w:rFonts w:ascii="Times New Roman" w:hAnsi="Times New Roman"/>
          <w:sz w:val="30"/>
          <w:szCs w:val="30"/>
        </w:rPr>
      </w:pPr>
      <w:bookmarkStart w:id="105" w:name="_Toc2296"/>
      <w:r>
        <w:rPr>
          <w:rFonts w:ascii="Times New Roman" w:hAnsi="Times New Roman" w:hint="eastAsia"/>
          <w:sz w:val="30"/>
          <w:szCs w:val="30"/>
        </w:rPr>
        <w:t>5.1</w:t>
      </w:r>
      <w:bookmarkEnd w:id="105"/>
      <w:r w:rsidR="00852C1F" w:rsidRPr="00852C1F">
        <w:rPr>
          <w:rFonts w:ascii="Times New Roman" w:hAnsi="Times New Roman"/>
          <w:sz w:val="30"/>
          <w:szCs w:val="30"/>
        </w:rPr>
        <w:t xml:space="preserve"> Auto Search</w:t>
      </w:r>
    </w:p>
    <w:p w:rsidR="003D4006" w:rsidRDefault="00852C1F">
      <w:pPr>
        <w:spacing w:line="300" w:lineRule="auto"/>
        <w:ind w:firstLine="420"/>
      </w:pPr>
      <w:r w:rsidRPr="00852C1F">
        <w:t>Can search all devices on the same network segment, modify IP and group</w:t>
      </w:r>
    </w:p>
    <w:p w:rsidR="003D4006" w:rsidRDefault="00B6149A">
      <w:pPr>
        <w:spacing w:line="300" w:lineRule="auto"/>
        <w:jc w:val="center"/>
      </w:pPr>
      <w:r>
        <w:rPr>
          <w:noProof/>
        </w:rPr>
        <w:drawing>
          <wp:inline distT="0" distB="0" distL="0" distR="0">
            <wp:extent cx="5274310" cy="3516207"/>
            <wp:effectExtent l="19050" t="0" r="2540" b="0"/>
            <wp:docPr id="92"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 cstate="print"/>
                    <a:srcRect/>
                    <a:stretch>
                      <a:fillRect/>
                    </a:stretch>
                  </pic:blipFill>
                  <pic:spPr bwMode="auto">
                    <a:xfrm>
                      <a:off x="0" y="0"/>
                      <a:ext cx="5274310" cy="3516207"/>
                    </a:xfrm>
                    <a:prstGeom prst="rect">
                      <a:avLst/>
                    </a:prstGeom>
                    <a:noFill/>
                    <a:ln w="9525">
                      <a:noFill/>
                      <a:miter lim="800000"/>
                      <a:headEnd/>
                      <a:tailEnd/>
                    </a:ln>
                  </pic:spPr>
                </pic:pic>
              </a:graphicData>
            </a:graphic>
          </wp:inline>
        </w:drawing>
      </w:r>
    </w:p>
    <w:p w:rsidR="003D4006" w:rsidRDefault="003D4006">
      <w:pPr>
        <w:spacing w:line="300" w:lineRule="auto"/>
        <w:jc w:val="center"/>
      </w:pPr>
    </w:p>
    <w:p w:rsidR="003D4006" w:rsidRDefault="003D4006">
      <w:pPr>
        <w:spacing w:line="300" w:lineRule="auto"/>
        <w:jc w:val="center"/>
        <w:rPr>
          <w:b/>
        </w:rPr>
      </w:pPr>
    </w:p>
    <w:p w:rsidR="003D4006" w:rsidRDefault="003D4006">
      <w:pPr>
        <w:pStyle w:val="2"/>
        <w:spacing w:before="0" w:after="0" w:line="240" w:lineRule="auto"/>
        <w:rPr>
          <w:rFonts w:ascii="Times New Roman" w:hAnsi="Times New Roman"/>
          <w:sz w:val="30"/>
          <w:szCs w:val="30"/>
        </w:rPr>
      </w:pPr>
      <w:bookmarkStart w:id="106" w:name="_Toc32487"/>
      <w:r>
        <w:rPr>
          <w:rFonts w:ascii="Times New Roman" w:hAnsi="Times New Roman" w:hint="eastAsia"/>
          <w:sz w:val="30"/>
          <w:szCs w:val="30"/>
        </w:rPr>
        <w:t>5.2</w:t>
      </w:r>
      <w:bookmarkEnd w:id="106"/>
      <w:r w:rsidR="00852C1F" w:rsidRPr="00852C1F">
        <w:rPr>
          <w:rFonts w:ascii="Times New Roman" w:hAnsi="Times New Roman"/>
          <w:sz w:val="30"/>
          <w:szCs w:val="30"/>
        </w:rPr>
        <w:t xml:space="preserve"> Add device</w:t>
      </w:r>
    </w:p>
    <w:p w:rsidR="003D4006" w:rsidRDefault="00852C1F">
      <w:pPr>
        <w:spacing w:line="300" w:lineRule="auto"/>
        <w:ind w:firstLine="420"/>
        <w:jc w:val="left"/>
      </w:pPr>
      <w:r w:rsidRPr="00852C1F">
        <w:t xml:space="preserve">You can manually add devices, including name IP, video port, PTZ control port, group, </w:t>
      </w:r>
      <w:r w:rsidRPr="00852C1F">
        <w:lastRenderedPageBreak/>
        <w:t>account, password (default admin, 123456) for editing. *Is required</w:t>
      </w:r>
    </w:p>
    <w:p w:rsidR="003D4006" w:rsidRDefault="00B6149A">
      <w:pPr>
        <w:spacing w:line="360" w:lineRule="auto"/>
        <w:jc w:val="center"/>
      </w:pPr>
      <w:r>
        <w:rPr>
          <w:noProof/>
        </w:rPr>
        <w:drawing>
          <wp:inline distT="0" distB="0" distL="0" distR="0">
            <wp:extent cx="3810000" cy="2895600"/>
            <wp:effectExtent l="19050" t="0" r="0" b="0"/>
            <wp:docPr id="93"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7" cstate="print"/>
                    <a:srcRect/>
                    <a:stretch>
                      <a:fillRect/>
                    </a:stretch>
                  </pic:blipFill>
                  <pic:spPr bwMode="auto">
                    <a:xfrm>
                      <a:off x="0" y="0"/>
                      <a:ext cx="3810000" cy="2895600"/>
                    </a:xfrm>
                    <a:prstGeom prst="rect">
                      <a:avLst/>
                    </a:prstGeom>
                    <a:noFill/>
                    <a:ln w="9525">
                      <a:noFill/>
                      <a:miter lim="800000"/>
                      <a:headEnd/>
                      <a:tailEnd/>
                    </a:ln>
                  </pic:spPr>
                </pic:pic>
              </a:graphicData>
            </a:graphic>
          </wp:inline>
        </w:drawing>
      </w:r>
    </w:p>
    <w:p w:rsidR="003D4006" w:rsidRDefault="003D4006">
      <w:pPr>
        <w:pStyle w:val="2"/>
        <w:spacing w:before="0" w:after="0" w:line="240" w:lineRule="auto"/>
        <w:rPr>
          <w:rFonts w:ascii="Times New Roman" w:hAnsi="Times New Roman"/>
          <w:sz w:val="30"/>
          <w:szCs w:val="30"/>
        </w:rPr>
      </w:pPr>
      <w:bookmarkStart w:id="107" w:name="_Toc5921"/>
      <w:r>
        <w:rPr>
          <w:rFonts w:ascii="Times New Roman" w:hAnsi="Times New Roman" w:hint="eastAsia"/>
          <w:sz w:val="30"/>
          <w:szCs w:val="30"/>
        </w:rPr>
        <w:t>5.3</w:t>
      </w:r>
      <w:bookmarkEnd w:id="107"/>
      <w:r w:rsidR="00852C1F" w:rsidRPr="00852C1F">
        <w:rPr>
          <w:rFonts w:ascii="Times New Roman" w:hAnsi="Times New Roman"/>
          <w:sz w:val="30"/>
          <w:szCs w:val="30"/>
        </w:rPr>
        <w:t xml:space="preserve"> Modify device</w:t>
      </w:r>
    </w:p>
    <w:p w:rsidR="003D4006" w:rsidRDefault="00852C1F">
      <w:pPr>
        <w:spacing w:line="300" w:lineRule="auto"/>
        <w:ind w:firstLine="420"/>
      </w:pPr>
      <w:r w:rsidRPr="00852C1F">
        <w:t>This feature can modify the display information of the device. Including name IP, video port, PTZ control port, group, account, password can be edited.</w:t>
      </w:r>
    </w:p>
    <w:p w:rsidR="003D4006" w:rsidRDefault="00B6149A">
      <w:pPr>
        <w:spacing w:line="300" w:lineRule="auto"/>
        <w:jc w:val="center"/>
      </w:pPr>
      <w:r>
        <w:rPr>
          <w:noProof/>
        </w:rPr>
        <w:drawing>
          <wp:inline distT="0" distB="0" distL="0" distR="0">
            <wp:extent cx="3810000" cy="2895600"/>
            <wp:effectExtent l="19050" t="0" r="0" b="0"/>
            <wp:docPr id="9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8" cstate="print"/>
                    <a:srcRect/>
                    <a:stretch>
                      <a:fillRect/>
                    </a:stretch>
                  </pic:blipFill>
                  <pic:spPr bwMode="auto">
                    <a:xfrm>
                      <a:off x="0" y="0"/>
                      <a:ext cx="3810000" cy="2895600"/>
                    </a:xfrm>
                    <a:prstGeom prst="rect">
                      <a:avLst/>
                    </a:prstGeom>
                    <a:noFill/>
                    <a:ln w="9525">
                      <a:noFill/>
                      <a:miter lim="800000"/>
                      <a:headEnd/>
                      <a:tailEnd/>
                    </a:ln>
                  </pic:spPr>
                </pic:pic>
              </a:graphicData>
            </a:graphic>
          </wp:inline>
        </w:drawing>
      </w:r>
    </w:p>
    <w:p w:rsidR="003D4006" w:rsidRDefault="003D4006">
      <w:pPr>
        <w:pStyle w:val="2"/>
        <w:spacing w:before="0" w:after="0" w:line="240" w:lineRule="auto"/>
        <w:rPr>
          <w:rFonts w:ascii="Times New Roman" w:hAnsi="Times New Roman"/>
          <w:sz w:val="30"/>
          <w:szCs w:val="30"/>
        </w:rPr>
      </w:pPr>
      <w:bookmarkStart w:id="108" w:name="_Toc16784"/>
      <w:r>
        <w:rPr>
          <w:rFonts w:ascii="Times New Roman" w:hAnsi="Times New Roman" w:hint="eastAsia"/>
          <w:sz w:val="30"/>
          <w:szCs w:val="30"/>
        </w:rPr>
        <w:t>5.4</w:t>
      </w:r>
      <w:bookmarkEnd w:id="108"/>
      <w:r w:rsidR="00852C1F" w:rsidRPr="00852C1F">
        <w:rPr>
          <w:rFonts w:ascii="Times New Roman" w:hAnsi="Times New Roman"/>
          <w:sz w:val="30"/>
          <w:szCs w:val="30"/>
        </w:rPr>
        <w:t xml:space="preserve"> Remote configuration</w:t>
      </w:r>
    </w:p>
    <w:p w:rsidR="003D4006" w:rsidRPr="00852C1F" w:rsidRDefault="00852C1F">
      <w:pPr>
        <w:spacing w:line="300" w:lineRule="auto"/>
        <w:ind w:firstLine="420"/>
      </w:pPr>
      <w:r w:rsidRPr="00852C1F">
        <w:t>The settings that can be made include: network settings, media settings, pan/tilt settings, storage settings, alarm settings, system settings, etc. The relevant usage methods are described in detail on the front-end devices.</w:t>
      </w:r>
    </w:p>
    <w:p w:rsidR="003D4006" w:rsidRDefault="00B6149A">
      <w:pPr>
        <w:spacing w:line="300" w:lineRule="auto"/>
        <w:ind w:firstLine="420"/>
        <w:jc w:val="center"/>
        <w:rPr>
          <w:rFonts w:ascii="宋体" w:hAnsi="宋体" w:cs="宋体"/>
          <w:color w:val="000000"/>
          <w:kern w:val="0"/>
          <w:szCs w:val="21"/>
        </w:rPr>
      </w:pPr>
      <w:r>
        <w:rPr>
          <w:rFonts w:ascii="宋体" w:hAnsi="宋体" w:cs="宋体"/>
          <w:noProof/>
          <w:color w:val="000000"/>
          <w:kern w:val="0"/>
          <w:szCs w:val="21"/>
        </w:rPr>
        <w:lastRenderedPageBreak/>
        <w:drawing>
          <wp:inline distT="0" distB="0" distL="0" distR="0">
            <wp:extent cx="5274310" cy="5348355"/>
            <wp:effectExtent l="19050" t="0" r="2540" b="0"/>
            <wp:docPr id="95"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9" cstate="print"/>
                    <a:srcRect/>
                    <a:stretch>
                      <a:fillRect/>
                    </a:stretch>
                  </pic:blipFill>
                  <pic:spPr bwMode="auto">
                    <a:xfrm>
                      <a:off x="0" y="0"/>
                      <a:ext cx="5274310" cy="5348355"/>
                    </a:xfrm>
                    <a:prstGeom prst="rect">
                      <a:avLst/>
                    </a:prstGeom>
                    <a:noFill/>
                    <a:ln w="9525">
                      <a:noFill/>
                      <a:miter lim="800000"/>
                      <a:headEnd/>
                      <a:tailEnd/>
                    </a:ln>
                  </pic:spPr>
                </pic:pic>
              </a:graphicData>
            </a:graphic>
          </wp:inline>
        </w:drawing>
      </w:r>
    </w:p>
    <w:p w:rsidR="003D4006" w:rsidRDefault="003D4006">
      <w:pPr>
        <w:pStyle w:val="2"/>
        <w:spacing w:before="0" w:after="0" w:line="240" w:lineRule="auto"/>
        <w:rPr>
          <w:rFonts w:ascii="Times New Roman" w:hAnsi="Times New Roman"/>
          <w:sz w:val="30"/>
          <w:szCs w:val="30"/>
        </w:rPr>
      </w:pPr>
      <w:bookmarkStart w:id="109" w:name="_Toc1375"/>
      <w:r>
        <w:rPr>
          <w:rFonts w:ascii="Times New Roman" w:hAnsi="Times New Roman" w:hint="eastAsia"/>
          <w:sz w:val="30"/>
          <w:szCs w:val="30"/>
        </w:rPr>
        <w:t xml:space="preserve">5.5 </w:t>
      </w:r>
      <w:bookmarkEnd w:id="109"/>
      <w:r w:rsidR="00852C1F" w:rsidRPr="00852C1F">
        <w:rPr>
          <w:rFonts w:ascii="Times New Roman" w:hAnsi="Times New Roman"/>
          <w:sz w:val="30"/>
          <w:szCs w:val="30"/>
        </w:rPr>
        <w:t>Delete device</w:t>
      </w:r>
    </w:p>
    <w:p w:rsidR="003D4006" w:rsidRDefault="00852C1F">
      <w:pPr>
        <w:spacing w:line="300" w:lineRule="auto"/>
        <w:ind w:firstLine="420"/>
        <w:rPr>
          <w:rFonts w:ascii="宋体" w:hAnsi="宋体" w:cs="宋体"/>
          <w:kern w:val="0"/>
          <w:szCs w:val="21"/>
        </w:rPr>
      </w:pPr>
      <w:r w:rsidRPr="00852C1F">
        <w:t>Deleting a device that has been added by the client is not recoverable. Please be cautious.</w:t>
      </w:r>
    </w:p>
    <w:p w:rsidR="003D4006" w:rsidRDefault="003D4006">
      <w:pPr>
        <w:pStyle w:val="2"/>
        <w:spacing w:before="0" w:after="0" w:line="240" w:lineRule="auto"/>
        <w:rPr>
          <w:rFonts w:ascii="Times New Roman" w:hAnsi="Times New Roman"/>
          <w:sz w:val="30"/>
          <w:szCs w:val="30"/>
        </w:rPr>
      </w:pPr>
      <w:bookmarkStart w:id="110" w:name="_Toc23375"/>
      <w:r>
        <w:rPr>
          <w:rFonts w:ascii="Times New Roman" w:hAnsi="Times New Roman" w:hint="eastAsia"/>
          <w:sz w:val="30"/>
          <w:szCs w:val="30"/>
        </w:rPr>
        <w:t xml:space="preserve">5.6 </w:t>
      </w:r>
      <w:bookmarkEnd w:id="110"/>
      <w:r w:rsidR="00852C1F" w:rsidRPr="00852C1F">
        <w:rPr>
          <w:rFonts w:ascii="Times New Roman" w:hAnsi="Times New Roman"/>
          <w:sz w:val="30"/>
          <w:szCs w:val="30"/>
        </w:rPr>
        <w:t>Directory upgrade, file upgrade, and upload configuration</w:t>
      </w:r>
    </w:p>
    <w:p w:rsidR="003D4006" w:rsidRPr="00852C1F" w:rsidRDefault="00852C1F">
      <w:pPr>
        <w:spacing w:line="300" w:lineRule="auto"/>
      </w:pPr>
      <w:r w:rsidRPr="00852C1F">
        <w:rPr>
          <w:b/>
        </w:rPr>
        <w:t xml:space="preserve">Directory </w:t>
      </w:r>
      <w:proofErr w:type="spellStart"/>
      <w:r w:rsidRPr="00852C1F">
        <w:rPr>
          <w:b/>
        </w:rPr>
        <w:t>upgrade:</w:t>
      </w:r>
      <w:r>
        <w:rPr>
          <w:rFonts w:hint="eastAsia"/>
          <w:bCs/>
        </w:rPr>
        <w:t>click</w:t>
      </w:r>
      <w:proofErr w:type="spellEnd"/>
      <w:r w:rsidR="00B55FC5">
        <w:rPr>
          <w:noProof/>
        </w:rPr>
        <w:drawing>
          <wp:inline distT="0" distB="0" distL="0" distR="0">
            <wp:extent cx="137160" cy="137160"/>
            <wp:effectExtent l="19050" t="0" r="0" b="0"/>
            <wp:docPr id="13" name="图片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4"/>
                    <pic:cNvPicPr>
                      <a:picLocks noChangeAspect="1" noChangeArrowheads="1"/>
                    </pic:cNvPicPr>
                  </pic:nvPicPr>
                  <pic:blipFill>
                    <a:blip r:embed="rId20" cstate="print"/>
                    <a:srcRect/>
                    <a:stretch>
                      <a:fillRect/>
                    </a:stretch>
                  </pic:blipFill>
                  <pic:spPr bwMode="auto">
                    <a:xfrm>
                      <a:off x="0" y="0"/>
                      <a:ext cx="137160" cy="137160"/>
                    </a:xfrm>
                    <a:prstGeom prst="rect">
                      <a:avLst/>
                    </a:prstGeom>
                    <a:noFill/>
                    <a:ln w="9525">
                      <a:noFill/>
                      <a:miter lim="800000"/>
                      <a:headEnd/>
                      <a:tailEnd/>
                    </a:ln>
                  </pic:spPr>
                </pic:pic>
              </a:graphicData>
            </a:graphic>
          </wp:inline>
        </w:drawing>
      </w:r>
      <w:r w:rsidR="003D4006">
        <w:rPr>
          <w:rFonts w:hint="eastAsia"/>
        </w:rPr>
        <w:t>，</w:t>
      </w:r>
      <w:r w:rsidRPr="00852C1F">
        <w:t>Select the appropriate folder and click "Directory Upgrade" to upgrade</w:t>
      </w:r>
    </w:p>
    <w:p w:rsidR="003D4006" w:rsidRDefault="00B6149A">
      <w:pPr>
        <w:spacing w:line="300" w:lineRule="auto"/>
        <w:jc w:val="center"/>
        <w:rPr>
          <w:rFonts w:ascii="宋体" w:hAnsi="宋体" w:cs="宋体"/>
          <w:kern w:val="0"/>
          <w:szCs w:val="21"/>
        </w:rPr>
      </w:pPr>
      <w:r>
        <w:rPr>
          <w:rFonts w:ascii="宋体" w:hAnsi="宋体" w:cs="宋体"/>
          <w:noProof/>
          <w:kern w:val="0"/>
          <w:szCs w:val="21"/>
        </w:rPr>
        <w:drawing>
          <wp:inline distT="0" distB="0" distL="0" distR="0">
            <wp:extent cx="5274310" cy="787913"/>
            <wp:effectExtent l="19050" t="0" r="2540" b="0"/>
            <wp:docPr id="96"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1" cstate="print"/>
                    <a:srcRect/>
                    <a:stretch>
                      <a:fillRect/>
                    </a:stretch>
                  </pic:blipFill>
                  <pic:spPr bwMode="auto">
                    <a:xfrm>
                      <a:off x="0" y="0"/>
                      <a:ext cx="5274310" cy="787913"/>
                    </a:xfrm>
                    <a:prstGeom prst="rect">
                      <a:avLst/>
                    </a:prstGeom>
                    <a:noFill/>
                    <a:ln w="9525">
                      <a:noFill/>
                      <a:miter lim="800000"/>
                      <a:headEnd/>
                      <a:tailEnd/>
                    </a:ln>
                  </pic:spPr>
                </pic:pic>
              </a:graphicData>
            </a:graphic>
          </wp:inline>
        </w:drawing>
      </w:r>
    </w:p>
    <w:p w:rsidR="003D4006" w:rsidRPr="00852C1F" w:rsidRDefault="00852C1F">
      <w:pPr>
        <w:spacing w:line="300" w:lineRule="auto"/>
      </w:pPr>
      <w:r w:rsidRPr="00852C1F">
        <w:rPr>
          <w:b/>
        </w:rPr>
        <w:t xml:space="preserve">File </w:t>
      </w:r>
      <w:proofErr w:type="spellStart"/>
      <w:r w:rsidRPr="00852C1F">
        <w:rPr>
          <w:b/>
        </w:rPr>
        <w:t>upgrade:</w:t>
      </w:r>
      <w:r>
        <w:rPr>
          <w:rFonts w:hint="eastAsia"/>
          <w:bCs/>
        </w:rPr>
        <w:t>click</w:t>
      </w:r>
      <w:proofErr w:type="spellEnd"/>
      <w:r w:rsidR="00B55FC5">
        <w:rPr>
          <w:noProof/>
        </w:rPr>
        <w:drawing>
          <wp:inline distT="0" distB="0" distL="0" distR="0">
            <wp:extent cx="137160" cy="137160"/>
            <wp:effectExtent l="19050" t="0" r="0" b="0"/>
            <wp:docPr id="15"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5"/>
                    <pic:cNvPicPr>
                      <a:picLocks noChangeAspect="1" noChangeArrowheads="1"/>
                    </pic:cNvPicPr>
                  </pic:nvPicPr>
                  <pic:blipFill>
                    <a:blip r:embed="rId20" cstate="print"/>
                    <a:srcRect/>
                    <a:stretch>
                      <a:fillRect/>
                    </a:stretch>
                  </pic:blipFill>
                  <pic:spPr bwMode="auto">
                    <a:xfrm>
                      <a:off x="0" y="0"/>
                      <a:ext cx="137160" cy="137160"/>
                    </a:xfrm>
                    <a:prstGeom prst="rect">
                      <a:avLst/>
                    </a:prstGeom>
                    <a:noFill/>
                    <a:ln w="9525">
                      <a:noFill/>
                      <a:miter lim="800000"/>
                      <a:headEnd/>
                      <a:tailEnd/>
                    </a:ln>
                  </pic:spPr>
                </pic:pic>
              </a:graphicData>
            </a:graphic>
          </wp:inline>
        </w:drawing>
      </w:r>
      <w:r w:rsidR="003D4006">
        <w:rPr>
          <w:rFonts w:hint="eastAsia"/>
        </w:rPr>
        <w:t>，</w:t>
      </w:r>
      <w:r w:rsidRPr="00852C1F">
        <w:rPr>
          <w:rFonts w:ascii="宋体" w:hAnsi="宋体" w:cs="宋体"/>
          <w:kern w:val="0"/>
          <w:szCs w:val="21"/>
        </w:rPr>
        <w:t xml:space="preserve"> </w:t>
      </w:r>
      <w:r w:rsidRPr="00852C1F">
        <w:t>Select the appropriate file and click "File Upgrade" to upgrade.</w:t>
      </w:r>
    </w:p>
    <w:p w:rsidR="003D4006" w:rsidRDefault="003D4006">
      <w:pPr>
        <w:spacing w:line="300" w:lineRule="auto"/>
        <w:jc w:val="center"/>
        <w:rPr>
          <w:rFonts w:ascii="宋体" w:hAnsi="宋体" w:cs="宋体"/>
          <w:kern w:val="0"/>
          <w:szCs w:val="21"/>
        </w:rPr>
      </w:pPr>
    </w:p>
    <w:p w:rsidR="003D4006" w:rsidRPr="00852C1F" w:rsidRDefault="00852C1F">
      <w:pPr>
        <w:spacing w:line="300" w:lineRule="auto"/>
      </w:pPr>
      <w:r w:rsidRPr="00852C1F">
        <w:rPr>
          <w:b/>
        </w:rPr>
        <w:t xml:space="preserve">Upload </w:t>
      </w:r>
      <w:proofErr w:type="spellStart"/>
      <w:r w:rsidRPr="00852C1F">
        <w:rPr>
          <w:b/>
        </w:rPr>
        <w:t>configuration:</w:t>
      </w:r>
      <w:r>
        <w:rPr>
          <w:rFonts w:hint="eastAsia"/>
          <w:bCs/>
        </w:rPr>
        <w:t>click</w:t>
      </w:r>
      <w:proofErr w:type="spellEnd"/>
      <w:r w:rsidR="00B55FC5">
        <w:rPr>
          <w:noProof/>
        </w:rPr>
        <w:drawing>
          <wp:inline distT="0" distB="0" distL="0" distR="0">
            <wp:extent cx="137160" cy="137160"/>
            <wp:effectExtent l="19050" t="0" r="0" b="0"/>
            <wp:docPr id="17" name="图片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6"/>
                    <pic:cNvPicPr>
                      <a:picLocks noChangeAspect="1" noChangeArrowheads="1"/>
                    </pic:cNvPicPr>
                  </pic:nvPicPr>
                  <pic:blipFill>
                    <a:blip r:embed="rId20" cstate="print"/>
                    <a:srcRect/>
                    <a:stretch>
                      <a:fillRect/>
                    </a:stretch>
                  </pic:blipFill>
                  <pic:spPr bwMode="auto">
                    <a:xfrm>
                      <a:off x="0" y="0"/>
                      <a:ext cx="137160" cy="137160"/>
                    </a:xfrm>
                    <a:prstGeom prst="rect">
                      <a:avLst/>
                    </a:prstGeom>
                    <a:noFill/>
                    <a:ln w="9525">
                      <a:noFill/>
                      <a:miter lim="800000"/>
                      <a:headEnd/>
                      <a:tailEnd/>
                    </a:ln>
                  </pic:spPr>
                </pic:pic>
              </a:graphicData>
            </a:graphic>
          </wp:inline>
        </w:drawing>
      </w:r>
      <w:r w:rsidR="003D4006">
        <w:rPr>
          <w:rFonts w:hint="eastAsia"/>
        </w:rPr>
        <w:t>，</w:t>
      </w:r>
      <w:r w:rsidRPr="00852C1F">
        <w:rPr>
          <w:rFonts w:ascii="宋体" w:hAnsi="宋体" w:cs="宋体"/>
          <w:kern w:val="0"/>
          <w:szCs w:val="21"/>
        </w:rPr>
        <w:t xml:space="preserve"> </w:t>
      </w:r>
      <w:r w:rsidRPr="00852C1F">
        <w:t xml:space="preserve">Select the corresponding configuration file and click "Upload Configuration" to upload the configuration information. The corresponding configuration </w:t>
      </w:r>
      <w:r w:rsidRPr="00852C1F">
        <w:lastRenderedPageBreak/>
        <w:t>information takes effect immediately, but the factory reset will be reset.</w:t>
      </w:r>
    </w:p>
    <w:p w:rsidR="003D4006" w:rsidRDefault="003D4006">
      <w:pPr>
        <w:spacing w:line="300" w:lineRule="auto"/>
        <w:jc w:val="center"/>
      </w:pPr>
    </w:p>
    <w:p w:rsidR="003D4006" w:rsidRDefault="00852C1F">
      <w:pPr>
        <w:spacing w:line="25" w:lineRule="atLeast"/>
        <w:jc w:val="left"/>
        <w:rPr>
          <w:color w:val="0000FF"/>
        </w:rPr>
      </w:pPr>
      <w:r>
        <w:rPr>
          <w:rFonts w:hint="eastAsia"/>
          <w:color w:val="0000FF"/>
        </w:rPr>
        <w:t>N</w:t>
      </w:r>
      <w:r w:rsidRPr="00852C1F">
        <w:rPr>
          <w:color w:val="0000FF"/>
        </w:rPr>
        <w:t>ote:</w:t>
      </w:r>
    </w:p>
    <w:p w:rsidR="003D4006" w:rsidRDefault="00852C1F">
      <w:pPr>
        <w:numPr>
          <w:ilvl w:val="0"/>
          <w:numId w:val="2"/>
        </w:numPr>
        <w:spacing w:line="25" w:lineRule="atLeast"/>
        <w:jc w:val="left"/>
        <w:rPr>
          <w:color w:val="0000FF"/>
        </w:rPr>
      </w:pPr>
      <w:r w:rsidRPr="00852C1F">
        <w:rPr>
          <w:color w:val="0000FF"/>
        </w:rPr>
        <w:t>There will be a status prompt if the upgrade is successful or not.</w:t>
      </w:r>
      <w:r w:rsidR="003D4006">
        <w:rPr>
          <w:rFonts w:hint="eastAsia"/>
          <w:color w:val="0000FF"/>
        </w:rPr>
        <w:t>，</w:t>
      </w:r>
      <w:r w:rsidRPr="00852C1F">
        <w:rPr>
          <w:color w:val="0000FF"/>
        </w:rPr>
        <w:t xml:space="preserve"> </w:t>
      </w:r>
      <w:proofErr w:type="gramStart"/>
      <w:r w:rsidRPr="00852C1F">
        <w:rPr>
          <w:color w:val="0000FF"/>
        </w:rPr>
        <w:t>If</w:t>
      </w:r>
      <w:proofErr w:type="gramEnd"/>
      <w:r w:rsidRPr="00852C1F">
        <w:rPr>
          <w:color w:val="0000FF"/>
        </w:rPr>
        <w:t xml:space="preserve"> the upgrade is unsuccessful, you can repeat the upgrade once. If the upgrade is not successful, you need to power off the front-end device before upgrading. The upgrade status is displayed during the upgrade.</w:t>
      </w:r>
    </w:p>
    <w:p w:rsidR="003D4006" w:rsidRDefault="00852C1F">
      <w:pPr>
        <w:numPr>
          <w:ilvl w:val="0"/>
          <w:numId w:val="2"/>
        </w:numPr>
        <w:spacing w:line="25" w:lineRule="atLeast"/>
        <w:jc w:val="left"/>
        <w:rPr>
          <w:color w:val="0000FF"/>
        </w:rPr>
      </w:pPr>
      <w:r w:rsidRPr="00852C1F">
        <w:rPr>
          <w:color w:val="0000FF"/>
        </w:rPr>
        <w:t>Do not power off the front-end equipment during the upgrade to avoid program loss.</w:t>
      </w:r>
    </w:p>
    <w:p w:rsidR="003D4006" w:rsidRDefault="003D4006">
      <w:pPr>
        <w:pStyle w:val="2"/>
        <w:spacing w:before="0" w:after="0" w:line="240" w:lineRule="auto"/>
        <w:rPr>
          <w:rFonts w:ascii="Times New Roman" w:hAnsi="Times New Roman"/>
          <w:sz w:val="30"/>
          <w:szCs w:val="30"/>
        </w:rPr>
      </w:pPr>
      <w:bookmarkStart w:id="111" w:name="_Toc30035"/>
      <w:r>
        <w:rPr>
          <w:rFonts w:ascii="Times New Roman" w:hAnsi="Times New Roman" w:hint="eastAsia"/>
          <w:sz w:val="30"/>
          <w:szCs w:val="30"/>
        </w:rPr>
        <w:t>5.7</w:t>
      </w:r>
      <w:bookmarkEnd w:id="111"/>
      <w:r w:rsidR="00852C1F" w:rsidRPr="00852C1F">
        <w:rPr>
          <w:rFonts w:ascii="Times New Roman" w:hAnsi="Times New Roman"/>
          <w:sz w:val="30"/>
          <w:szCs w:val="30"/>
        </w:rPr>
        <w:t xml:space="preserve"> Video plan</w:t>
      </w:r>
    </w:p>
    <w:p w:rsidR="003D4006" w:rsidRPr="00852C1F" w:rsidRDefault="00852C1F">
      <w:pPr>
        <w:spacing w:line="300" w:lineRule="auto"/>
        <w:ind w:firstLine="420"/>
      </w:pPr>
      <w:r w:rsidRPr="00852C1F">
        <w:t>The corresponding recording plan can be customized in batch or separately, including timed recording, motion detection recording, alarm recording, and clearing the recording.</w:t>
      </w:r>
    </w:p>
    <w:p w:rsidR="003D4006" w:rsidRDefault="00B6149A">
      <w:pPr>
        <w:spacing w:line="300" w:lineRule="auto"/>
        <w:jc w:val="center"/>
        <w:rPr>
          <w:rFonts w:ascii="宋体" w:hAnsi="宋体" w:cs="宋体"/>
          <w:kern w:val="0"/>
          <w:szCs w:val="21"/>
        </w:rPr>
      </w:pPr>
      <w:r>
        <w:rPr>
          <w:rFonts w:ascii="宋体" w:hAnsi="宋体" w:cs="宋体"/>
          <w:noProof/>
          <w:kern w:val="0"/>
          <w:szCs w:val="21"/>
        </w:rPr>
        <w:drawing>
          <wp:inline distT="0" distB="0" distL="0" distR="0">
            <wp:extent cx="5274310" cy="3478085"/>
            <wp:effectExtent l="19050" t="0" r="2540" b="0"/>
            <wp:docPr id="97"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2" cstate="print"/>
                    <a:srcRect/>
                    <a:stretch>
                      <a:fillRect/>
                    </a:stretch>
                  </pic:blipFill>
                  <pic:spPr bwMode="auto">
                    <a:xfrm>
                      <a:off x="0" y="0"/>
                      <a:ext cx="5274310" cy="3478085"/>
                    </a:xfrm>
                    <a:prstGeom prst="rect">
                      <a:avLst/>
                    </a:prstGeom>
                    <a:noFill/>
                    <a:ln w="9525">
                      <a:noFill/>
                      <a:miter lim="800000"/>
                      <a:headEnd/>
                      <a:tailEnd/>
                    </a:ln>
                  </pic:spPr>
                </pic:pic>
              </a:graphicData>
            </a:graphic>
          </wp:inline>
        </w:drawing>
      </w:r>
    </w:p>
    <w:p w:rsidR="003D4006" w:rsidRDefault="003D4006">
      <w:pPr>
        <w:pStyle w:val="2"/>
        <w:spacing w:before="0" w:after="0" w:line="240" w:lineRule="auto"/>
        <w:rPr>
          <w:rFonts w:ascii="Times New Roman" w:hAnsi="Times New Roman"/>
          <w:sz w:val="30"/>
          <w:szCs w:val="30"/>
        </w:rPr>
      </w:pPr>
      <w:bookmarkStart w:id="112" w:name="_Toc5119"/>
      <w:r>
        <w:rPr>
          <w:rFonts w:ascii="Times New Roman" w:hAnsi="Times New Roman" w:hint="eastAsia"/>
          <w:sz w:val="30"/>
          <w:szCs w:val="30"/>
        </w:rPr>
        <w:t>5.8</w:t>
      </w:r>
      <w:bookmarkEnd w:id="112"/>
      <w:r w:rsidR="00BB37C9" w:rsidRPr="00852C1F">
        <w:rPr>
          <w:rFonts w:ascii="Times New Roman" w:hAnsi="Times New Roman"/>
          <w:sz w:val="30"/>
          <w:szCs w:val="30"/>
        </w:rPr>
        <w:t xml:space="preserve"> </w:t>
      </w:r>
      <w:r w:rsidR="00852C1F" w:rsidRPr="00852C1F">
        <w:rPr>
          <w:rFonts w:ascii="Times New Roman" w:hAnsi="Times New Roman"/>
          <w:sz w:val="30"/>
          <w:szCs w:val="30"/>
        </w:rPr>
        <w:t>Restore factory, reboot device and download configuration</w:t>
      </w:r>
    </w:p>
    <w:p w:rsidR="003D4006" w:rsidRDefault="00B6149A">
      <w:pPr>
        <w:spacing w:line="300" w:lineRule="auto"/>
        <w:jc w:val="center"/>
        <w:rPr>
          <w:b/>
          <w:sz w:val="28"/>
          <w:szCs w:val="28"/>
        </w:rPr>
      </w:pPr>
      <w:r>
        <w:rPr>
          <w:b/>
          <w:noProof/>
          <w:sz w:val="28"/>
          <w:szCs w:val="28"/>
        </w:rPr>
        <w:drawing>
          <wp:inline distT="0" distB="0" distL="0" distR="0">
            <wp:extent cx="2354580" cy="411480"/>
            <wp:effectExtent l="19050" t="0" r="7620" b="0"/>
            <wp:docPr id="98"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3" cstate="print"/>
                    <a:srcRect/>
                    <a:stretch>
                      <a:fillRect/>
                    </a:stretch>
                  </pic:blipFill>
                  <pic:spPr bwMode="auto">
                    <a:xfrm>
                      <a:off x="0" y="0"/>
                      <a:ext cx="2354580" cy="411480"/>
                    </a:xfrm>
                    <a:prstGeom prst="rect">
                      <a:avLst/>
                    </a:prstGeom>
                    <a:noFill/>
                    <a:ln w="9525">
                      <a:noFill/>
                      <a:miter lim="800000"/>
                      <a:headEnd/>
                      <a:tailEnd/>
                    </a:ln>
                  </pic:spPr>
                </pic:pic>
              </a:graphicData>
            </a:graphic>
          </wp:inline>
        </w:drawing>
      </w:r>
    </w:p>
    <w:p w:rsidR="00BB37C9" w:rsidRPr="00BB37C9" w:rsidRDefault="00BB37C9" w:rsidP="00BB37C9">
      <w:pPr>
        <w:widowControl/>
        <w:spacing w:line="260" w:lineRule="atLeast"/>
        <w:ind w:firstLineChars="200" w:firstLine="420"/>
        <w:jc w:val="left"/>
      </w:pPr>
      <w:r w:rsidRPr="00BB37C9">
        <w:t>After selecting the device, click “Restore Factory” to complete the factory default reset operation.</w:t>
      </w:r>
    </w:p>
    <w:p w:rsidR="00BB37C9" w:rsidRPr="00BB37C9" w:rsidRDefault="00BB37C9" w:rsidP="00BB37C9">
      <w:pPr>
        <w:widowControl/>
        <w:spacing w:line="260" w:lineRule="atLeast"/>
        <w:ind w:firstLineChars="200" w:firstLine="420"/>
        <w:jc w:val="left"/>
      </w:pPr>
      <w:r w:rsidRPr="00BB37C9">
        <w:t xml:space="preserve">After selecting the device, click “Restart Device” to complete the device </w:t>
      </w:r>
      <w:proofErr w:type="gramStart"/>
      <w:r w:rsidRPr="00BB37C9">
        <w:t>restart</w:t>
      </w:r>
      <w:proofErr w:type="gramEnd"/>
      <w:r w:rsidRPr="00BB37C9">
        <w:t>.</w:t>
      </w:r>
    </w:p>
    <w:p w:rsidR="003D4006" w:rsidRPr="00BB37C9" w:rsidRDefault="00BB37C9" w:rsidP="00BB37C9">
      <w:pPr>
        <w:widowControl/>
        <w:spacing w:line="260" w:lineRule="atLeast"/>
        <w:ind w:firstLineChars="200" w:firstLine="420"/>
        <w:jc w:val="left"/>
      </w:pPr>
      <w:r w:rsidRPr="00BB37C9">
        <w:t>After selecting the device, click "Download Configuration" to download the configuration information of the corresponding device.</w:t>
      </w:r>
    </w:p>
    <w:p w:rsidR="003D4006" w:rsidRDefault="003D4006">
      <w:pPr>
        <w:widowControl/>
        <w:spacing w:line="260" w:lineRule="atLeast"/>
        <w:ind w:firstLineChars="200" w:firstLine="420"/>
        <w:jc w:val="left"/>
        <w:rPr>
          <w:rFonts w:ascii="宋体" w:hAnsi="宋体" w:cs="宋体"/>
          <w:kern w:val="0"/>
          <w:szCs w:val="21"/>
        </w:rPr>
      </w:pPr>
    </w:p>
    <w:p w:rsidR="003D4006" w:rsidRDefault="003D4006">
      <w:pPr>
        <w:pStyle w:val="1"/>
        <w:tabs>
          <w:tab w:val="left" w:pos="540"/>
        </w:tabs>
        <w:spacing w:before="0" w:after="0" w:line="240" w:lineRule="auto"/>
        <w:rPr>
          <w:sz w:val="32"/>
          <w:szCs w:val="32"/>
        </w:rPr>
      </w:pPr>
      <w:bookmarkStart w:id="113" w:name="_Toc28053"/>
      <w:bookmarkStart w:id="114" w:name="_Toc28991"/>
      <w:r>
        <w:rPr>
          <w:rFonts w:hint="eastAsia"/>
          <w:sz w:val="32"/>
          <w:szCs w:val="32"/>
        </w:rPr>
        <w:t>6.</w:t>
      </w:r>
      <w:r>
        <w:rPr>
          <w:sz w:val="32"/>
          <w:szCs w:val="32"/>
        </w:rPr>
        <w:t xml:space="preserve"> </w:t>
      </w:r>
      <w:bookmarkEnd w:id="113"/>
      <w:bookmarkEnd w:id="114"/>
      <w:r w:rsidR="00BB37C9" w:rsidRPr="00BB37C9">
        <w:rPr>
          <w:sz w:val="32"/>
          <w:szCs w:val="32"/>
        </w:rPr>
        <w:t>Preview</w:t>
      </w:r>
    </w:p>
    <w:p w:rsidR="003D4006" w:rsidRDefault="00BB37C9">
      <w:pPr>
        <w:spacing w:line="300" w:lineRule="auto"/>
        <w:ind w:firstLine="420"/>
      </w:pPr>
      <w:r w:rsidRPr="00BB37C9">
        <w:t xml:space="preserve">After the configuration management has added the device, in the configuration bar of the new </w:t>
      </w:r>
      <w:r w:rsidRPr="00BB37C9">
        <w:lastRenderedPageBreak/>
        <w:t>function interface, select “Preview”, then jump to the video browsing interface, you can browse the video in real time (as shown below)</w:t>
      </w:r>
    </w:p>
    <w:p w:rsidR="003D4006" w:rsidRDefault="00B6149A">
      <w:pPr>
        <w:spacing w:line="300" w:lineRule="auto"/>
        <w:ind w:firstLine="420"/>
        <w:jc w:val="center"/>
      </w:pPr>
      <w:r>
        <w:rPr>
          <w:noProof/>
        </w:rPr>
        <w:drawing>
          <wp:inline distT="0" distB="0" distL="0" distR="0">
            <wp:extent cx="5274310" cy="2829448"/>
            <wp:effectExtent l="19050" t="0" r="2540" b="0"/>
            <wp:docPr id="9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4" cstate="print"/>
                    <a:srcRect/>
                    <a:stretch>
                      <a:fillRect/>
                    </a:stretch>
                  </pic:blipFill>
                  <pic:spPr bwMode="auto">
                    <a:xfrm>
                      <a:off x="0" y="0"/>
                      <a:ext cx="5274310" cy="2829448"/>
                    </a:xfrm>
                    <a:prstGeom prst="rect">
                      <a:avLst/>
                    </a:prstGeom>
                    <a:noFill/>
                    <a:ln w="9525">
                      <a:noFill/>
                      <a:miter lim="800000"/>
                      <a:headEnd/>
                      <a:tailEnd/>
                    </a:ln>
                  </pic:spPr>
                </pic:pic>
              </a:graphicData>
            </a:graphic>
          </wp:inline>
        </w:drawing>
      </w:r>
    </w:p>
    <w:p w:rsidR="003D4006" w:rsidRDefault="003D4006">
      <w:pPr>
        <w:pStyle w:val="2"/>
        <w:spacing w:before="0" w:after="0" w:line="240" w:lineRule="auto"/>
        <w:rPr>
          <w:rFonts w:ascii="Times New Roman" w:hAnsi="Times New Roman"/>
          <w:sz w:val="30"/>
          <w:szCs w:val="30"/>
        </w:rPr>
      </w:pPr>
      <w:bookmarkStart w:id="115" w:name="_Toc26438"/>
      <w:bookmarkStart w:id="116" w:name="_Toc28514"/>
      <w:r>
        <w:rPr>
          <w:rFonts w:ascii="Times New Roman" w:hAnsi="Times New Roman" w:hint="eastAsia"/>
          <w:sz w:val="30"/>
          <w:szCs w:val="30"/>
        </w:rPr>
        <w:t>6.1</w:t>
      </w:r>
      <w:bookmarkEnd w:id="115"/>
      <w:r>
        <w:rPr>
          <w:rFonts w:ascii="Times New Roman" w:hAnsi="Times New Roman" w:hint="eastAsia"/>
          <w:sz w:val="30"/>
          <w:szCs w:val="30"/>
        </w:rPr>
        <w:t xml:space="preserve"> </w:t>
      </w:r>
      <w:bookmarkEnd w:id="116"/>
      <w:r w:rsidR="00BB37C9" w:rsidRPr="00BB37C9">
        <w:rPr>
          <w:rFonts w:ascii="Times New Roman" w:hAnsi="Times New Roman"/>
          <w:sz w:val="30"/>
          <w:szCs w:val="30"/>
        </w:rPr>
        <w:t>Tree list view</w:t>
      </w:r>
    </w:p>
    <w:p w:rsidR="003D4006" w:rsidRDefault="00BB37C9">
      <w:r>
        <w:rPr>
          <w:rFonts w:hint="eastAsia"/>
        </w:rPr>
        <w:t>click</w:t>
      </w:r>
      <w:r w:rsidR="00B55FC5">
        <w:rPr>
          <w:noProof/>
        </w:rPr>
        <w:drawing>
          <wp:inline distT="0" distB="0" distL="0" distR="0">
            <wp:extent cx="137160" cy="137160"/>
            <wp:effectExtent l="19050" t="0" r="0" b="0"/>
            <wp:docPr id="23" name="图片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2"/>
                    <pic:cNvPicPr>
                      <a:picLocks noChangeAspect="1" noChangeArrowheads="1"/>
                    </pic:cNvPicPr>
                  </pic:nvPicPr>
                  <pic:blipFill>
                    <a:blip r:embed="rId25" cstate="print"/>
                    <a:srcRect/>
                    <a:stretch>
                      <a:fillRect/>
                    </a:stretch>
                  </pic:blipFill>
                  <pic:spPr bwMode="auto">
                    <a:xfrm>
                      <a:off x="0" y="0"/>
                      <a:ext cx="137160" cy="137160"/>
                    </a:xfrm>
                    <a:prstGeom prst="rect">
                      <a:avLst/>
                    </a:prstGeom>
                    <a:noFill/>
                    <a:ln w="9525">
                      <a:noFill/>
                      <a:miter lim="800000"/>
                      <a:headEnd/>
                      <a:tailEnd/>
                    </a:ln>
                  </pic:spPr>
                </pic:pic>
              </a:graphicData>
            </a:graphic>
          </wp:inline>
        </w:drawing>
      </w:r>
      <w:r w:rsidR="003D4006">
        <w:rPr>
          <w:rFonts w:hint="eastAsia"/>
        </w:rPr>
        <w:t>，</w:t>
      </w:r>
      <w:r w:rsidRPr="00BB37C9">
        <w:t xml:space="preserve"> Switch to the tree list view. Devices can be grouped, deleted, and added.</w:t>
      </w:r>
    </w:p>
    <w:p w:rsidR="003D4006" w:rsidRDefault="00B6149A">
      <w:pPr>
        <w:jc w:val="center"/>
      </w:pPr>
      <w:r>
        <w:rPr>
          <w:noProof/>
        </w:rPr>
        <w:drawing>
          <wp:inline distT="0" distB="0" distL="0" distR="0">
            <wp:extent cx="2225040" cy="4114800"/>
            <wp:effectExtent l="19050" t="0" r="3810" b="0"/>
            <wp:docPr id="100"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6" cstate="print"/>
                    <a:srcRect/>
                    <a:stretch>
                      <a:fillRect/>
                    </a:stretch>
                  </pic:blipFill>
                  <pic:spPr bwMode="auto">
                    <a:xfrm>
                      <a:off x="0" y="0"/>
                      <a:ext cx="2225040" cy="4114800"/>
                    </a:xfrm>
                    <a:prstGeom prst="rect">
                      <a:avLst/>
                    </a:prstGeom>
                    <a:noFill/>
                    <a:ln w="9525">
                      <a:noFill/>
                      <a:miter lim="800000"/>
                      <a:headEnd/>
                      <a:tailEnd/>
                    </a:ln>
                  </pic:spPr>
                </pic:pic>
              </a:graphicData>
            </a:graphic>
          </wp:inline>
        </w:drawing>
      </w:r>
    </w:p>
    <w:p w:rsidR="003D4006" w:rsidRDefault="003D4006">
      <w:pPr>
        <w:jc w:val="left"/>
        <w:outlineLvl w:val="2"/>
        <w:rPr>
          <w:b/>
          <w:bCs/>
          <w:sz w:val="28"/>
          <w:szCs w:val="28"/>
        </w:rPr>
      </w:pPr>
      <w:bookmarkStart w:id="117" w:name="_Toc11844"/>
      <w:r>
        <w:rPr>
          <w:rFonts w:hint="eastAsia"/>
          <w:b/>
          <w:bCs/>
          <w:sz w:val="28"/>
          <w:szCs w:val="28"/>
        </w:rPr>
        <w:t>6.1.1</w:t>
      </w:r>
      <w:bookmarkEnd w:id="117"/>
      <w:r w:rsidR="00BB37C9" w:rsidRPr="00BB37C9">
        <w:rPr>
          <w:b/>
          <w:bCs/>
          <w:sz w:val="28"/>
          <w:szCs w:val="28"/>
        </w:rPr>
        <w:t xml:space="preserve"> Device List</w:t>
      </w:r>
    </w:p>
    <w:p w:rsidR="003D4006" w:rsidRDefault="00BB37C9">
      <w:pPr>
        <w:ind w:firstLine="420"/>
        <w:jc w:val="left"/>
      </w:pPr>
      <w:r w:rsidRPr="00BB37C9">
        <w:lastRenderedPageBreak/>
        <w:t xml:space="preserve">Right click </w:t>
      </w:r>
      <w:r w:rsidR="00B55FC5">
        <w:rPr>
          <w:noProof/>
        </w:rPr>
        <w:drawing>
          <wp:inline distT="0" distB="0" distL="0" distR="0">
            <wp:extent cx="868680" cy="213360"/>
            <wp:effectExtent l="19050" t="0" r="7620" b="0"/>
            <wp:docPr id="25" name="图片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8"/>
                    <pic:cNvPicPr>
                      <a:picLocks noChangeAspect="1" noChangeArrowheads="1"/>
                    </pic:cNvPicPr>
                  </pic:nvPicPr>
                  <pic:blipFill>
                    <a:blip r:embed="rId27" cstate="print"/>
                    <a:srcRect/>
                    <a:stretch>
                      <a:fillRect/>
                    </a:stretch>
                  </pic:blipFill>
                  <pic:spPr bwMode="auto">
                    <a:xfrm>
                      <a:off x="0" y="0"/>
                      <a:ext cx="868680" cy="213360"/>
                    </a:xfrm>
                    <a:prstGeom prst="rect">
                      <a:avLst/>
                    </a:prstGeom>
                    <a:noFill/>
                    <a:ln w="9525">
                      <a:noFill/>
                      <a:miter lim="800000"/>
                      <a:headEnd/>
                      <a:tailEnd/>
                    </a:ln>
                  </pic:spPr>
                </pic:pic>
              </a:graphicData>
            </a:graphic>
          </wp:inline>
        </w:drawing>
      </w:r>
      <w:r w:rsidR="003D4006">
        <w:rPr>
          <w:rFonts w:hint="eastAsia"/>
        </w:rPr>
        <w:t>，</w:t>
      </w:r>
      <w:r w:rsidRPr="00BB37C9">
        <w:t xml:space="preserve"> You can preview all devices, delete all devices under the list, and add groups (pictured above)</w:t>
      </w:r>
    </w:p>
    <w:p w:rsidR="003D4006" w:rsidRDefault="003D4006">
      <w:pPr>
        <w:jc w:val="left"/>
        <w:outlineLvl w:val="2"/>
        <w:rPr>
          <w:b/>
          <w:bCs/>
          <w:sz w:val="28"/>
          <w:szCs w:val="28"/>
        </w:rPr>
      </w:pPr>
      <w:bookmarkStart w:id="118" w:name="_Toc5361"/>
      <w:r>
        <w:rPr>
          <w:rFonts w:hint="eastAsia"/>
          <w:b/>
          <w:bCs/>
          <w:sz w:val="28"/>
          <w:szCs w:val="28"/>
        </w:rPr>
        <w:t>6.1.2</w:t>
      </w:r>
      <w:bookmarkEnd w:id="118"/>
      <w:r w:rsidR="00BB37C9" w:rsidRPr="00BB37C9">
        <w:rPr>
          <w:b/>
          <w:bCs/>
          <w:sz w:val="28"/>
          <w:szCs w:val="28"/>
        </w:rPr>
        <w:t xml:space="preserve"> Grouping</w:t>
      </w:r>
    </w:p>
    <w:p w:rsidR="003D4006" w:rsidRDefault="00BB37C9">
      <w:pPr>
        <w:ind w:firstLine="420"/>
        <w:jc w:val="left"/>
      </w:pPr>
      <w:r w:rsidRPr="00BB37C9">
        <w:t>Right click</w:t>
      </w:r>
      <w:r>
        <w:rPr>
          <w:noProof/>
        </w:rPr>
        <w:t xml:space="preserve"> </w:t>
      </w:r>
      <w:r w:rsidR="00B55FC5">
        <w:rPr>
          <w:noProof/>
        </w:rPr>
        <w:drawing>
          <wp:inline distT="0" distB="0" distL="0" distR="0">
            <wp:extent cx="533400" cy="167640"/>
            <wp:effectExtent l="19050" t="0" r="0" b="0"/>
            <wp:docPr id="26" name="图片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3"/>
                    <pic:cNvPicPr>
                      <a:picLocks noChangeAspect="1" noChangeArrowheads="1"/>
                    </pic:cNvPicPr>
                  </pic:nvPicPr>
                  <pic:blipFill>
                    <a:blip r:embed="rId28" cstate="print"/>
                    <a:srcRect/>
                    <a:stretch>
                      <a:fillRect/>
                    </a:stretch>
                  </pic:blipFill>
                  <pic:spPr bwMode="auto">
                    <a:xfrm>
                      <a:off x="0" y="0"/>
                      <a:ext cx="533400" cy="167640"/>
                    </a:xfrm>
                    <a:prstGeom prst="rect">
                      <a:avLst/>
                    </a:prstGeom>
                    <a:noFill/>
                    <a:ln w="9525">
                      <a:noFill/>
                      <a:miter lim="800000"/>
                      <a:headEnd/>
                      <a:tailEnd/>
                    </a:ln>
                  </pic:spPr>
                </pic:pic>
              </a:graphicData>
            </a:graphic>
          </wp:inline>
        </w:drawing>
      </w:r>
      <w:r w:rsidR="003D4006">
        <w:rPr>
          <w:rFonts w:hint="eastAsia"/>
        </w:rPr>
        <w:t>，</w:t>
      </w:r>
      <w:r w:rsidRPr="00BB37C9">
        <w:t xml:space="preserve"> </w:t>
      </w:r>
      <w:proofErr w:type="spellStart"/>
      <w:r w:rsidRPr="00BB37C9">
        <w:t>ou</w:t>
      </w:r>
      <w:proofErr w:type="spellEnd"/>
      <w:r w:rsidRPr="00BB37C9">
        <w:t xml:space="preserve"> can preview all devices under the current group, delete all devices in the group, and delete the group, but you cannot delete the default group (above)</w:t>
      </w:r>
    </w:p>
    <w:p w:rsidR="003D4006" w:rsidRDefault="003D4006">
      <w:pPr>
        <w:jc w:val="left"/>
        <w:outlineLvl w:val="2"/>
        <w:rPr>
          <w:b/>
          <w:bCs/>
          <w:sz w:val="28"/>
          <w:szCs w:val="28"/>
        </w:rPr>
      </w:pPr>
      <w:bookmarkStart w:id="119" w:name="_Toc18788"/>
      <w:r>
        <w:rPr>
          <w:rFonts w:hint="eastAsia"/>
          <w:b/>
          <w:bCs/>
          <w:sz w:val="28"/>
          <w:szCs w:val="28"/>
        </w:rPr>
        <w:t>6.1.3</w:t>
      </w:r>
      <w:bookmarkEnd w:id="119"/>
      <w:r w:rsidR="00BB37C9" w:rsidRPr="00BB37C9">
        <w:rPr>
          <w:b/>
          <w:bCs/>
          <w:sz w:val="28"/>
          <w:szCs w:val="28"/>
        </w:rPr>
        <w:t xml:space="preserve"> Device Configuration</w:t>
      </w:r>
    </w:p>
    <w:p w:rsidR="003D4006" w:rsidRDefault="00BB37C9">
      <w:pPr>
        <w:ind w:firstLine="420"/>
        <w:jc w:val="left"/>
      </w:pPr>
      <w:r w:rsidRPr="00BB37C9">
        <w:t xml:space="preserve">Right click on the corresponding device </w:t>
      </w:r>
      <w:r w:rsidR="00B55FC5">
        <w:rPr>
          <w:noProof/>
        </w:rPr>
        <w:drawing>
          <wp:inline distT="0" distB="0" distL="0" distR="0">
            <wp:extent cx="1013460" cy="190500"/>
            <wp:effectExtent l="19050" t="0" r="0" b="0"/>
            <wp:docPr id="27" name="图片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5"/>
                    <pic:cNvPicPr>
                      <a:picLocks noChangeAspect="1" noChangeArrowheads="1"/>
                    </pic:cNvPicPr>
                  </pic:nvPicPr>
                  <pic:blipFill>
                    <a:blip r:embed="rId29" cstate="print"/>
                    <a:srcRect/>
                    <a:stretch>
                      <a:fillRect/>
                    </a:stretch>
                  </pic:blipFill>
                  <pic:spPr bwMode="auto">
                    <a:xfrm>
                      <a:off x="0" y="0"/>
                      <a:ext cx="1013460" cy="190500"/>
                    </a:xfrm>
                    <a:prstGeom prst="rect">
                      <a:avLst/>
                    </a:prstGeom>
                    <a:noFill/>
                    <a:ln w="9525">
                      <a:noFill/>
                      <a:miter lim="800000"/>
                      <a:headEnd/>
                      <a:tailEnd/>
                    </a:ln>
                  </pic:spPr>
                </pic:pic>
              </a:graphicData>
            </a:graphic>
          </wp:inline>
        </w:drawing>
      </w:r>
      <w:r w:rsidR="003D4006">
        <w:rPr>
          <w:rFonts w:hint="eastAsia"/>
        </w:rPr>
        <w:t>，</w:t>
      </w:r>
      <w:r w:rsidRPr="00BB37C9">
        <w:t>You can modify the device, delete the device, set the remote configuration view, set the recording schedule, copy the P2P ID, generate the QR code, restart and restore the factory settings, and view the external storage (above).</w:t>
      </w:r>
    </w:p>
    <w:p w:rsidR="003D4006" w:rsidRDefault="003D4006">
      <w:pPr>
        <w:jc w:val="left"/>
        <w:outlineLvl w:val="2"/>
        <w:rPr>
          <w:b/>
          <w:bCs/>
          <w:sz w:val="28"/>
          <w:szCs w:val="28"/>
        </w:rPr>
      </w:pPr>
      <w:bookmarkStart w:id="120" w:name="_Toc15179"/>
      <w:r>
        <w:rPr>
          <w:rFonts w:hint="eastAsia"/>
          <w:b/>
          <w:bCs/>
          <w:sz w:val="28"/>
          <w:szCs w:val="28"/>
        </w:rPr>
        <w:t xml:space="preserve">6.1.4 </w:t>
      </w:r>
      <w:bookmarkEnd w:id="120"/>
      <w:r w:rsidR="00BB37C9" w:rsidRPr="00BB37C9">
        <w:rPr>
          <w:b/>
          <w:bCs/>
          <w:sz w:val="28"/>
          <w:szCs w:val="28"/>
        </w:rPr>
        <w:t>Search and view devices</w:t>
      </w:r>
    </w:p>
    <w:p w:rsidR="003D4006" w:rsidRDefault="00BB37C9">
      <w:r w:rsidRPr="00BB37C9">
        <w:rPr>
          <w:b/>
        </w:rPr>
        <w:t>Search for the device:</w:t>
      </w:r>
      <w:r w:rsidRPr="00BB37C9">
        <w:t xml:space="preserve"> Enter the corresponding device name, you can find the corresponding </w:t>
      </w:r>
      <w:proofErr w:type="gramStart"/>
      <w:r w:rsidRPr="00BB37C9">
        <w:t>device,</w:t>
      </w:r>
      <w:proofErr w:type="gramEnd"/>
      <w:r w:rsidRPr="00BB37C9">
        <w:t xml:space="preserve"> the background color of the searched device turns white (as shown below)</w:t>
      </w:r>
    </w:p>
    <w:p w:rsidR="003D4006" w:rsidRDefault="00BB37C9">
      <w:pPr>
        <w:rPr>
          <w:b/>
          <w:bCs/>
        </w:rPr>
      </w:pPr>
      <w:r w:rsidRPr="00BB37C9">
        <w:rPr>
          <w:b/>
        </w:rPr>
        <w:t>View device:</w:t>
      </w:r>
      <w:r w:rsidRPr="00BB37C9">
        <w:t xml:space="preserve"> The mouse will display the IP serial number and device type after staying on the IP for about 1s.</w:t>
      </w:r>
    </w:p>
    <w:p w:rsidR="003D4006" w:rsidRDefault="00B55FC5">
      <w:r>
        <w:rPr>
          <w:noProof/>
        </w:rPr>
        <w:drawing>
          <wp:inline distT="0" distB="0" distL="0" distR="0">
            <wp:extent cx="1531620" cy="1676400"/>
            <wp:effectExtent l="19050" t="0" r="0" b="0"/>
            <wp:docPr id="28" name="图片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0"/>
                    <pic:cNvPicPr>
                      <a:picLocks noChangeAspect="1" noChangeArrowheads="1"/>
                    </pic:cNvPicPr>
                  </pic:nvPicPr>
                  <pic:blipFill>
                    <a:blip r:embed="rId30" cstate="print"/>
                    <a:srcRect/>
                    <a:stretch>
                      <a:fillRect/>
                    </a:stretch>
                  </pic:blipFill>
                  <pic:spPr bwMode="auto">
                    <a:xfrm>
                      <a:off x="0" y="0"/>
                      <a:ext cx="1531620" cy="1676400"/>
                    </a:xfrm>
                    <a:prstGeom prst="rect">
                      <a:avLst/>
                    </a:prstGeom>
                    <a:noFill/>
                    <a:ln w="9525">
                      <a:noFill/>
                      <a:miter lim="800000"/>
                      <a:headEnd/>
                      <a:tailEnd/>
                    </a:ln>
                  </pic:spPr>
                </pic:pic>
              </a:graphicData>
            </a:graphic>
          </wp:inline>
        </w:drawing>
      </w:r>
      <w:r>
        <w:rPr>
          <w:noProof/>
        </w:rPr>
        <w:drawing>
          <wp:inline distT="0" distB="0" distL="0" distR="0">
            <wp:extent cx="1920240" cy="1059180"/>
            <wp:effectExtent l="19050" t="0" r="3810" b="0"/>
            <wp:docPr id="29" name="图片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1"/>
                    <pic:cNvPicPr>
                      <a:picLocks noChangeAspect="1" noChangeArrowheads="1"/>
                    </pic:cNvPicPr>
                  </pic:nvPicPr>
                  <pic:blipFill>
                    <a:blip r:embed="rId31" cstate="print"/>
                    <a:srcRect/>
                    <a:stretch>
                      <a:fillRect/>
                    </a:stretch>
                  </pic:blipFill>
                  <pic:spPr bwMode="auto">
                    <a:xfrm>
                      <a:off x="0" y="0"/>
                      <a:ext cx="1920240" cy="1059180"/>
                    </a:xfrm>
                    <a:prstGeom prst="rect">
                      <a:avLst/>
                    </a:prstGeom>
                    <a:noFill/>
                    <a:ln w="9525">
                      <a:noFill/>
                      <a:miter lim="800000"/>
                      <a:headEnd/>
                      <a:tailEnd/>
                    </a:ln>
                  </pic:spPr>
                </pic:pic>
              </a:graphicData>
            </a:graphic>
          </wp:inline>
        </w:drawing>
      </w:r>
    </w:p>
    <w:p w:rsidR="003D4006" w:rsidRDefault="00BB37C9">
      <w:pPr>
        <w:rPr>
          <w:b/>
          <w:bCs/>
        </w:rPr>
      </w:pPr>
      <w:r>
        <w:rPr>
          <w:rFonts w:hint="eastAsia"/>
          <w:b/>
          <w:bCs/>
        </w:rPr>
        <w:t>D</w:t>
      </w:r>
      <w:r w:rsidRPr="00BB37C9">
        <w:rPr>
          <w:b/>
          <w:bCs/>
        </w:rPr>
        <w:t>evice status:</w:t>
      </w:r>
    </w:p>
    <w:p w:rsidR="003D4006" w:rsidRDefault="00B55FC5">
      <w:pPr>
        <w:ind w:firstLine="420"/>
        <w:jc w:val="left"/>
      </w:pPr>
      <w:r>
        <w:rPr>
          <w:noProof/>
        </w:rPr>
        <w:drawing>
          <wp:inline distT="0" distB="0" distL="0" distR="0">
            <wp:extent cx="1059180" cy="609600"/>
            <wp:effectExtent l="19050" t="0" r="7620" b="0"/>
            <wp:docPr id="30"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pic:cNvPicPr>
                      <a:picLocks noChangeAspect="1" noChangeArrowheads="1"/>
                    </pic:cNvPicPr>
                  </pic:nvPicPr>
                  <pic:blipFill>
                    <a:blip r:embed="rId32" cstate="print"/>
                    <a:srcRect/>
                    <a:stretch>
                      <a:fillRect/>
                    </a:stretch>
                  </pic:blipFill>
                  <pic:spPr bwMode="auto">
                    <a:xfrm>
                      <a:off x="0" y="0"/>
                      <a:ext cx="1059180" cy="609600"/>
                    </a:xfrm>
                    <a:prstGeom prst="rect">
                      <a:avLst/>
                    </a:prstGeom>
                    <a:noFill/>
                    <a:ln w="9525">
                      <a:noFill/>
                      <a:miter lim="800000"/>
                      <a:headEnd/>
                      <a:tailEnd/>
                    </a:ln>
                  </pic:spPr>
                </pic:pic>
              </a:graphicData>
            </a:graphic>
          </wp:inline>
        </w:drawing>
      </w:r>
      <w:r>
        <w:rPr>
          <w:noProof/>
        </w:rPr>
        <w:drawing>
          <wp:inline distT="0" distB="0" distL="0" distR="0">
            <wp:extent cx="998220" cy="464820"/>
            <wp:effectExtent l="19050" t="0" r="0" b="0"/>
            <wp:docPr id="31"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6"/>
                    <pic:cNvPicPr>
                      <a:picLocks noChangeAspect="1" noChangeArrowheads="1"/>
                    </pic:cNvPicPr>
                  </pic:nvPicPr>
                  <pic:blipFill>
                    <a:blip r:embed="rId33" cstate="print"/>
                    <a:srcRect/>
                    <a:stretch>
                      <a:fillRect/>
                    </a:stretch>
                  </pic:blipFill>
                  <pic:spPr bwMode="auto">
                    <a:xfrm>
                      <a:off x="0" y="0"/>
                      <a:ext cx="998220" cy="464820"/>
                    </a:xfrm>
                    <a:prstGeom prst="rect">
                      <a:avLst/>
                    </a:prstGeom>
                    <a:noFill/>
                    <a:ln w="9525">
                      <a:noFill/>
                      <a:miter lim="800000"/>
                      <a:headEnd/>
                      <a:tailEnd/>
                    </a:ln>
                  </pic:spPr>
                </pic:pic>
              </a:graphicData>
            </a:graphic>
          </wp:inline>
        </w:drawing>
      </w:r>
    </w:p>
    <w:p w:rsidR="003D4006" w:rsidRDefault="00BB37C9">
      <w:pPr>
        <w:ind w:firstLine="420"/>
        <w:jc w:val="left"/>
      </w:pPr>
      <w:r>
        <w:rPr>
          <w:rFonts w:hint="eastAsia"/>
        </w:rPr>
        <w:t>Blue</w:t>
      </w:r>
      <w:r w:rsidR="00B55FC5">
        <w:rPr>
          <w:noProof/>
        </w:rPr>
        <w:drawing>
          <wp:inline distT="0" distB="0" distL="0" distR="0">
            <wp:extent cx="198120" cy="205740"/>
            <wp:effectExtent l="19050" t="0" r="0" b="0"/>
            <wp:docPr id="32"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34" cstate="print"/>
                    <a:srcRect/>
                    <a:stretch>
                      <a:fillRect/>
                    </a:stretch>
                  </pic:blipFill>
                  <pic:spPr bwMode="auto">
                    <a:xfrm>
                      <a:off x="0" y="0"/>
                      <a:ext cx="198120" cy="205740"/>
                    </a:xfrm>
                    <a:prstGeom prst="rect">
                      <a:avLst/>
                    </a:prstGeom>
                    <a:noFill/>
                    <a:ln w="9525">
                      <a:noFill/>
                      <a:miter lim="800000"/>
                      <a:headEnd/>
                      <a:tailEnd/>
                    </a:ln>
                  </pic:spPr>
                </pic:pic>
              </a:graphicData>
            </a:graphic>
          </wp:inline>
        </w:drawing>
      </w:r>
      <w:r w:rsidR="003D4006">
        <w:rPr>
          <w:rFonts w:hint="eastAsia"/>
        </w:rPr>
        <w:t>：</w:t>
      </w:r>
      <w:r w:rsidRPr="00BB37C9">
        <w:rPr>
          <w:rFonts w:hint="eastAsia"/>
        </w:rPr>
        <w:t xml:space="preserve"> Device</w:t>
      </w:r>
      <w:r w:rsidRPr="00BB37C9">
        <w:t xml:space="preserve"> online</w:t>
      </w:r>
      <w:r w:rsidR="003D4006" w:rsidRPr="00BB37C9">
        <w:rPr>
          <w:rFonts w:hint="eastAsia"/>
        </w:rPr>
        <w:t xml:space="preserve"> </w:t>
      </w:r>
      <w:r w:rsidR="003D4006">
        <w:rPr>
          <w:rFonts w:hint="eastAsia"/>
        </w:rPr>
        <w:t xml:space="preserve"> </w:t>
      </w:r>
    </w:p>
    <w:p w:rsidR="003D4006" w:rsidRDefault="00BB37C9">
      <w:pPr>
        <w:ind w:firstLine="420"/>
        <w:jc w:val="left"/>
      </w:pPr>
      <w:r>
        <w:rPr>
          <w:rFonts w:hint="eastAsia"/>
        </w:rPr>
        <w:t>White</w:t>
      </w:r>
      <w:r w:rsidR="00B55FC5">
        <w:rPr>
          <w:noProof/>
        </w:rPr>
        <w:drawing>
          <wp:inline distT="0" distB="0" distL="0" distR="0">
            <wp:extent cx="190500" cy="205740"/>
            <wp:effectExtent l="19050" t="0" r="0" b="0"/>
            <wp:docPr id="33"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8"/>
                    <pic:cNvPicPr>
                      <a:picLocks noChangeAspect="1" noChangeArrowheads="1"/>
                    </pic:cNvPicPr>
                  </pic:nvPicPr>
                  <pic:blipFill>
                    <a:blip r:embed="rId35" cstate="print"/>
                    <a:srcRect/>
                    <a:stretch>
                      <a:fillRect/>
                    </a:stretch>
                  </pic:blipFill>
                  <pic:spPr bwMode="auto">
                    <a:xfrm>
                      <a:off x="0" y="0"/>
                      <a:ext cx="190500" cy="205740"/>
                    </a:xfrm>
                    <a:prstGeom prst="rect">
                      <a:avLst/>
                    </a:prstGeom>
                    <a:noFill/>
                    <a:ln w="9525">
                      <a:noFill/>
                      <a:miter lim="800000"/>
                      <a:headEnd/>
                      <a:tailEnd/>
                    </a:ln>
                  </pic:spPr>
                </pic:pic>
              </a:graphicData>
            </a:graphic>
          </wp:inline>
        </w:drawing>
      </w:r>
      <w:r w:rsidR="003D4006">
        <w:rPr>
          <w:rFonts w:hint="eastAsia"/>
        </w:rPr>
        <w:t>：</w:t>
      </w:r>
      <w:r>
        <w:rPr>
          <w:rFonts w:hint="eastAsia"/>
        </w:rPr>
        <w:t xml:space="preserve"> Device</w:t>
      </w:r>
      <w:r w:rsidRPr="00BB37C9">
        <w:t xml:space="preserve"> </w:t>
      </w:r>
      <w:r>
        <w:rPr>
          <w:rFonts w:hint="eastAsia"/>
        </w:rPr>
        <w:t>offline</w:t>
      </w:r>
    </w:p>
    <w:p w:rsidR="003D4006" w:rsidRDefault="00BB37C9">
      <w:pPr>
        <w:ind w:firstLine="420"/>
        <w:jc w:val="left"/>
      </w:pPr>
      <w:r>
        <w:rPr>
          <w:rFonts w:hint="eastAsia"/>
        </w:rPr>
        <w:t>Red</w:t>
      </w:r>
      <w:r w:rsidR="00B55FC5">
        <w:rPr>
          <w:noProof/>
        </w:rPr>
        <w:drawing>
          <wp:inline distT="0" distB="0" distL="0" distR="0">
            <wp:extent cx="198120" cy="236220"/>
            <wp:effectExtent l="19050" t="0" r="0" b="0"/>
            <wp:docPr id="34"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9"/>
                    <pic:cNvPicPr>
                      <a:picLocks noChangeAspect="1" noChangeArrowheads="1"/>
                    </pic:cNvPicPr>
                  </pic:nvPicPr>
                  <pic:blipFill>
                    <a:blip r:embed="rId36" cstate="print"/>
                    <a:srcRect/>
                    <a:stretch>
                      <a:fillRect/>
                    </a:stretch>
                  </pic:blipFill>
                  <pic:spPr bwMode="auto">
                    <a:xfrm>
                      <a:off x="0" y="0"/>
                      <a:ext cx="198120" cy="236220"/>
                    </a:xfrm>
                    <a:prstGeom prst="rect">
                      <a:avLst/>
                    </a:prstGeom>
                    <a:noFill/>
                    <a:ln w="9525">
                      <a:noFill/>
                      <a:miter lim="800000"/>
                      <a:headEnd/>
                      <a:tailEnd/>
                    </a:ln>
                  </pic:spPr>
                </pic:pic>
              </a:graphicData>
            </a:graphic>
          </wp:inline>
        </w:drawing>
      </w:r>
      <w:r>
        <w:rPr>
          <w:rFonts w:hint="eastAsia"/>
        </w:rPr>
        <w:t>：</w:t>
      </w:r>
      <w:r w:rsidRPr="00BB37C9">
        <w:t>Device is previewing</w:t>
      </w:r>
    </w:p>
    <w:p w:rsidR="003D4006" w:rsidRDefault="00BB37C9">
      <w:pPr>
        <w:ind w:firstLine="420"/>
        <w:jc w:val="left"/>
      </w:pPr>
      <w:r w:rsidRPr="00BB37C9">
        <w:t xml:space="preserve">White antenna </w:t>
      </w:r>
      <w:r w:rsidR="00B55FC5">
        <w:rPr>
          <w:noProof/>
        </w:rPr>
        <w:drawing>
          <wp:inline distT="0" distB="0" distL="0" distR="0">
            <wp:extent cx="190500" cy="99060"/>
            <wp:effectExtent l="19050" t="0" r="0" b="0"/>
            <wp:docPr id="35"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0"/>
                    <pic:cNvPicPr>
                      <a:picLocks noChangeAspect="1" noChangeArrowheads="1"/>
                    </pic:cNvPicPr>
                  </pic:nvPicPr>
                  <pic:blipFill>
                    <a:blip r:embed="rId37" cstate="print"/>
                    <a:srcRect/>
                    <a:stretch>
                      <a:fillRect/>
                    </a:stretch>
                  </pic:blipFill>
                  <pic:spPr bwMode="auto">
                    <a:xfrm>
                      <a:off x="0" y="0"/>
                      <a:ext cx="190500" cy="99060"/>
                    </a:xfrm>
                    <a:prstGeom prst="rect">
                      <a:avLst/>
                    </a:prstGeom>
                    <a:noFill/>
                    <a:ln w="9525">
                      <a:noFill/>
                      <a:miter lim="800000"/>
                      <a:headEnd/>
                      <a:tailEnd/>
                    </a:ln>
                  </pic:spPr>
                </pic:pic>
              </a:graphicData>
            </a:graphic>
          </wp:inline>
        </w:drawing>
      </w:r>
      <w:r w:rsidR="003D4006">
        <w:rPr>
          <w:rFonts w:hint="eastAsia"/>
        </w:rPr>
        <w:t>：</w:t>
      </w:r>
      <w:r w:rsidRPr="00BB37C9">
        <w:t xml:space="preserve"> The device is not recorded</w:t>
      </w:r>
    </w:p>
    <w:p w:rsidR="003D4006" w:rsidRDefault="00BB37C9" w:rsidP="00BB37C9">
      <w:pPr>
        <w:ind w:firstLineChars="200" w:firstLine="420"/>
        <w:jc w:val="left"/>
      </w:pPr>
      <w:r>
        <w:rPr>
          <w:rFonts w:hint="eastAsia"/>
        </w:rPr>
        <w:t>Red</w:t>
      </w:r>
      <w:r w:rsidRPr="00BB37C9">
        <w:t xml:space="preserve"> antenna </w:t>
      </w:r>
      <w:r w:rsidR="00B55FC5">
        <w:rPr>
          <w:noProof/>
        </w:rPr>
        <w:drawing>
          <wp:inline distT="0" distB="0" distL="0" distR="0">
            <wp:extent cx="198120" cy="114300"/>
            <wp:effectExtent l="19050" t="0" r="0" b="0"/>
            <wp:docPr id="36"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1"/>
                    <pic:cNvPicPr>
                      <a:picLocks noChangeAspect="1" noChangeArrowheads="1"/>
                    </pic:cNvPicPr>
                  </pic:nvPicPr>
                  <pic:blipFill>
                    <a:blip r:embed="rId38" cstate="print"/>
                    <a:srcRect/>
                    <a:stretch>
                      <a:fillRect/>
                    </a:stretch>
                  </pic:blipFill>
                  <pic:spPr bwMode="auto">
                    <a:xfrm>
                      <a:off x="0" y="0"/>
                      <a:ext cx="198120" cy="114300"/>
                    </a:xfrm>
                    <a:prstGeom prst="rect">
                      <a:avLst/>
                    </a:prstGeom>
                    <a:noFill/>
                    <a:ln w="9525">
                      <a:noFill/>
                      <a:miter lim="800000"/>
                      <a:headEnd/>
                      <a:tailEnd/>
                    </a:ln>
                  </pic:spPr>
                </pic:pic>
              </a:graphicData>
            </a:graphic>
          </wp:inline>
        </w:drawing>
      </w:r>
      <w:r w:rsidR="003D4006">
        <w:rPr>
          <w:rFonts w:hint="eastAsia"/>
        </w:rPr>
        <w:t>：</w:t>
      </w:r>
      <w:r w:rsidRPr="00BB37C9">
        <w:t xml:space="preserve"> The device is recording</w:t>
      </w:r>
    </w:p>
    <w:p w:rsidR="003D4006" w:rsidRDefault="003D4006"/>
    <w:p w:rsidR="003D4006" w:rsidRDefault="003D4006"/>
    <w:p w:rsidR="003D4006" w:rsidRDefault="003D4006">
      <w:pPr>
        <w:pStyle w:val="2"/>
        <w:spacing w:before="0" w:after="0" w:line="240" w:lineRule="auto"/>
        <w:rPr>
          <w:rFonts w:ascii="Times New Roman" w:hAnsi="Times New Roman"/>
          <w:sz w:val="30"/>
          <w:szCs w:val="30"/>
        </w:rPr>
      </w:pPr>
      <w:bookmarkStart w:id="121" w:name="_Toc7618"/>
      <w:proofErr w:type="gramStart"/>
      <w:r>
        <w:rPr>
          <w:rFonts w:ascii="Times New Roman" w:hAnsi="Times New Roman" w:hint="eastAsia"/>
          <w:sz w:val="30"/>
          <w:szCs w:val="30"/>
        </w:rPr>
        <w:t xml:space="preserve">6.2 </w:t>
      </w:r>
      <w:bookmarkEnd w:id="121"/>
      <w:r w:rsidR="00BB37C9">
        <w:rPr>
          <w:rFonts w:ascii="Times New Roman" w:hAnsi="Times New Roman" w:hint="eastAsia"/>
          <w:sz w:val="30"/>
          <w:szCs w:val="30"/>
        </w:rPr>
        <w:t xml:space="preserve"> </w:t>
      </w:r>
      <w:r w:rsidR="00BB37C9" w:rsidRPr="00BB37C9">
        <w:rPr>
          <w:rFonts w:ascii="Times New Roman" w:hAnsi="Times New Roman"/>
          <w:sz w:val="30"/>
          <w:szCs w:val="30"/>
        </w:rPr>
        <w:t>Image</w:t>
      </w:r>
      <w:proofErr w:type="gramEnd"/>
      <w:r w:rsidR="00BB37C9" w:rsidRPr="00BB37C9">
        <w:rPr>
          <w:rFonts w:ascii="Times New Roman" w:hAnsi="Times New Roman"/>
          <w:sz w:val="30"/>
          <w:szCs w:val="30"/>
        </w:rPr>
        <w:t xml:space="preserve"> list view</w:t>
      </w:r>
    </w:p>
    <w:p w:rsidR="003D4006" w:rsidRDefault="00BB37C9">
      <w:pPr>
        <w:ind w:firstLine="420"/>
      </w:pPr>
      <w:proofErr w:type="gramStart"/>
      <w:r>
        <w:rPr>
          <w:rFonts w:hint="eastAsia"/>
        </w:rPr>
        <w:t>click</w:t>
      </w:r>
      <w:proofErr w:type="gramEnd"/>
      <w:r w:rsidR="00B55FC5">
        <w:rPr>
          <w:noProof/>
        </w:rPr>
        <w:drawing>
          <wp:inline distT="0" distB="0" distL="0" distR="0">
            <wp:extent cx="175260" cy="175260"/>
            <wp:effectExtent l="19050" t="0" r="0" b="0"/>
            <wp:docPr id="37"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pic:cNvPicPr>
                      <a:picLocks noChangeAspect="1" noChangeArrowheads="1"/>
                    </pic:cNvPicPr>
                  </pic:nvPicPr>
                  <pic:blipFill>
                    <a:blip r:embed="rId39" cstate="print"/>
                    <a:srcRect/>
                    <a:stretch>
                      <a:fillRect/>
                    </a:stretch>
                  </pic:blipFill>
                  <pic:spPr bwMode="auto">
                    <a:xfrm>
                      <a:off x="0" y="0"/>
                      <a:ext cx="175260" cy="175260"/>
                    </a:xfrm>
                    <a:prstGeom prst="rect">
                      <a:avLst/>
                    </a:prstGeom>
                    <a:noFill/>
                    <a:ln w="9525">
                      <a:noFill/>
                      <a:miter lim="800000"/>
                      <a:headEnd/>
                      <a:tailEnd/>
                    </a:ln>
                  </pic:spPr>
                </pic:pic>
              </a:graphicData>
            </a:graphic>
          </wp:inline>
        </w:drawing>
      </w:r>
      <w:r>
        <w:rPr>
          <w:rFonts w:hint="eastAsia"/>
        </w:rPr>
        <w:t>,</w:t>
      </w:r>
      <w:r w:rsidRPr="00BB37C9">
        <w:t xml:space="preserve"> Switch to the image list view. Adding and deleting devices can be done.</w:t>
      </w:r>
    </w:p>
    <w:p w:rsidR="003D4006" w:rsidRDefault="003D4006">
      <w:pPr>
        <w:ind w:firstLine="420"/>
      </w:pPr>
    </w:p>
    <w:p w:rsidR="003D4006" w:rsidRDefault="003D4006">
      <w:pPr>
        <w:ind w:firstLine="420"/>
      </w:pPr>
    </w:p>
    <w:p w:rsidR="003D4006" w:rsidRDefault="003D4006">
      <w:pPr>
        <w:jc w:val="left"/>
        <w:outlineLvl w:val="2"/>
        <w:rPr>
          <w:b/>
          <w:bCs/>
          <w:sz w:val="28"/>
          <w:szCs w:val="28"/>
        </w:rPr>
      </w:pPr>
      <w:bookmarkStart w:id="122" w:name="_Toc23557"/>
      <w:r>
        <w:rPr>
          <w:rFonts w:hint="eastAsia"/>
          <w:b/>
          <w:bCs/>
          <w:sz w:val="28"/>
          <w:szCs w:val="28"/>
        </w:rPr>
        <w:t xml:space="preserve">6.2.1 </w:t>
      </w:r>
      <w:bookmarkEnd w:id="122"/>
      <w:r w:rsidR="00BB37C9" w:rsidRPr="00BB37C9">
        <w:rPr>
          <w:b/>
          <w:bCs/>
          <w:sz w:val="28"/>
          <w:szCs w:val="28"/>
        </w:rPr>
        <w:t>Device Configuration</w:t>
      </w:r>
    </w:p>
    <w:p w:rsidR="003D4006" w:rsidRDefault="00BB37C9">
      <w:pPr>
        <w:ind w:firstLine="420"/>
        <w:jc w:val="center"/>
      </w:pPr>
      <w:r w:rsidRPr="00BB37C9">
        <w:t>Right-click the corresponding device to modify the device, delete the device, set the remote configuration view, set the recording schedule, copy the P2P ID, generate the QR code, restart and restore the factory settings, and view the external storage (as shown below).</w:t>
      </w:r>
      <w:r w:rsidR="00E00545" w:rsidRPr="00E00545">
        <w:t xml:space="preserve"> </w:t>
      </w:r>
      <w:r w:rsidR="00E00545">
        <w:rPr>
          <w:noProof/>
        </w:rPr>
        <w:drawing>
          <wp:inline distT="0" distB="0" distL="0" distR="0">
            <wp:extent cx="3520440" cy="3566160"/>
            <wp:effectExtent l="19050" t="0" r="3810" b="0"/>
            <wp:docPr id="101"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0" cstate="print"/>
                    <a:srcRect/>
                    <a:stretch>
                      <a:fillRect/>
                    </a:stretch>
                  </pic:blipFill>
                  <pic:spPr bwMode="auto">
                    <a:xfrm>
                      <a:off x="0" y="0"/>
                      <a:ext cx="3520440" cy="3566160"/>
                    </a:xfrm>
                    <a:prstGeom prst="rect">
                      <a:avLst/>
                    </a:prstGeom>
                    <a:noFill/>
                    <a:ln w="9525">
                      <a:noFill/>
                      <a:miter lim="800000"/>
                      <a:headEnd/>
                      <a:tailEnd/>
                    </a:ln>
                  </pic:spPr>
                </pic:pic>
              </a:graphicData>
            </a:graphic>
          </wp:inline>
        </w:drawing>
      </w:r>
    </w:p>
    <w:p w:rsidR="003D4006" w:rsidRDefault="003D4006">
      <w:pPr>
        <w:jc w:val="left"/>
        <w:outlineLvl w:val="2"/>
        <w:rPr>
          <w:b/>
          <w:bCs/>
          <w:sz w:val="28"/>
          <w:szCs w:val="28"/>
        </w:rPr>
      </w:pPr>
      <w:bookmarkStart w:id="123" w:name="_Toc1465"/>
      <w:r>
        <w:rPr>
          <w:rFonts w:hint="eastAsia"/>
          <w:b/>
          <w:bCs/>
          <w:sz w:val="28"/>
          <w:szCs w:val="28"/>
        </w:rPr>
        <w:t>6.2.2</w:t>
      </w:r>
      <w:bookmarkEnd w:id="123"/>
      <w:r w:rsidR="00BB37C9" w:rsidRPr="00BB37C9">
        <w:rPr>
          <w:b/>
          <w:bCs/>
          <w:sz w:val="28"/>
          <w:szCs w:val="28"/>
        </w:rPr>
        <w:t xml:space="preserve"> Search and view devices</w:t>
      </w:r>
    </w:p>
    <w:p w:rsidR="003D4006" w:rsidRDefault="00BB37C9">
      <w:r w:rsidRPr="00BB37C9">
        <w:rPr>
          <w:b/>
          <w:bCs/>
        </w:rPr>
        <w:t>Search for devices:</w:t>
      </w:r>
      <w:r w:rsidRPr="00BB37C9">
        <w:t xml:space="preserve"> Enter the corresponding device name, you can find the corresponding </w:t>
      </w:r>
      <w:proofErr w:type="gramStart"/>
      <w:r w:rsidRPr="00BB37C9">
        <w:t>device,</w:t>
      </w:r>
      <w:proofErr w:type="gramEnd"/>
      <w:r w:rsidRPr="00BB37C9">
        <w:t xml:space="preserve"> the background color of the searched device turns blue</w:t>
      </w:r>
    </w:p>
    <w:p w:rsidR="003D4006" w:rsidRDefault="003D4006">
      <w:r>
        <w:rPr>
          <w:rFonts w:hint="eastAsia"/>
        </w:rPr>
        <w:t>。（</w:t>
      </w:r>
      <w:r w:rsidR="00BB37C9" w:rsidRPr="00BB37C9">
        <w:t>As shown below</w:t>
      </w:r>
      <w:r>
        <w:rPr>
          <w:rFonts w:hint="eastAsia"/>
        </w:rPr>
        <w:t>）</w:t>
      </w:r>
    </w:p>
    <w:p w:rsidR="003D4006" w:rsidRDefault="00B55FC5">
      <w:pPr>
        <w:jc w:val="center"/>
      </w:pPr>
      <w:r>
        <w:rPr>
          <w:noProof/>
        </w:rPr>
        <w:lastRenderedPageBreak/>
        <w:drawing>
          <wp:inline distT="0" distB="0" distL="0" distR="0">
            <wp:extent cx="1874520" cy="2697480"/>
            <wp:effectExtent l="19050" t="0" r="0" b="0"/>
            <wp:docPr id="39"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2"/>
                    <pic:cNvPicPr>
                      <a:picLocks noChangeAspect="1" noChangeArrowheads="1"/>
                    </pic:cNvPicPr>
                  </pic:nvPicPr>
                  <pic:blipFill>
                    <a:blip r:embed="rId41" cstate="print"/>
                    <a:srcRect/>
                    <a:stretch>
                      <a:fillRect/>
                    </a:stretch>
                  </pic:blipFill>
                  <pic:spPr bwMode="auto">
                    <a:xfrm>
                      <a:off x="0" y="0"/>
                      <a:ext cx="1874520" cy="2697480"/>
                    </a:xfrm>
                    <a:prstGeom prst="rect">
                      <a:avLst/>
                    </a:prstGeom>
                    <a:noFill/>
                    <a:ln w="9525">
                      <a:noFill/>
                      <a:miter lim="800000"/>
                      <a:headEnd/>
                      <a:tailEnd/>
                    </a:ln>
                  </pic:spPr>
                </pic:pic>
              </a:graphicData>
            </a:graphic>
          </wp:inline>
        </w:drawing>
      </w:r>
    </w:p>
    <w:p w:rsidR="003D4006" w:rsidRDefault="00BB37C9">
      <w:pPr>
        <w:jc w:val="left"/>
      </w:pPr>
      <w:r w:rsidRPr="00BB37C9">
        <w:rPr>
          <w:b/>
        </w:rPr>
        <w:t>Device status:</w:t>
      </w:r>
      <w:r w:rsidRPr="00BB37C9">
        <w:t xml:space="preserve"> the screen will be intercepted after preview</w:t>
      </w:r>
    </w:p>
    <w:p w:rsidR="003D4006" w:rsidRDefault="00B55FC5">
      <w:pPr>
        <w:jc w:val="left"/>
      </w:pPr>
      <w:r>
        <w:rPr>
          <w:noProof/>
        </w:rPr>
        <w:drawing>
          <wp:inline distT="0" distB="0" distL="0" distR="0">
            <wp:extent cx="1783080" cy="1135380"/>
            <wp:effectExtent l="19050" t="0" r="7620" b="0"/>
            <wp:docPr id="40"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4"/>
                    <pic:cNvPicPr>
                      <a:picLocks noChangeAspect="1" noChangeArrowheads="1"/>
                    </pic:cNvPicPr>
                  </pic:nvPicPr>
                  <pic:blipFill>
                    <a:blip r:embed="rId42" cstate="print"/>
                    <a:srcRect/>
                    <a:stretch>
                      <a:fillRect/>
                    </a:stretch>
                  </pic:blipFill>
                  <pic:spPr bwMode="auto">
                    <a:xfrm>
                      <a:off x="0" y="0"/>
                      <a:ext cx="1783080" cy="1135380"/>
                    </a:xfrm>
                    <a:prstGeom prst="rect">
                      <a:avLst/>
                    </a:prstGeom>
                    <a:noFill/>
                    <a:ln w="9525">
                      <a:noFill/>
                      <a:miter lim="800000"/>
                      <a:headEnd/>
                      <a:tailEnd/>
                    </a:ln>
                  </pic:spPr>
                </pic:pic>
              </a:graphicData>
            </a:graphic>
          </wp:inline>
        </w:drawing>
      </w:r>
      <w:r w:rsidR="00671EA4" w:rsidRPr="00671EA4">
        <w:t xml:space="preserve"> Green dot: device online</w:t>
      </w:r>
    </w:p>
    <w:p w:rsidR="003D4006" w:rsidRDefault="00B55FC5">
      <w:pPr>
        <w:jc w:val="left"/>
      </w:pPr>
      <w:r>
        <w:rPr>
          <w:noProof/>
        </w:rPr>
        <w:drawing>
          <wp:inline distT="0" distB="0" distL="0" distR="0">
            <wp:extent cx="1744980" cy="1143000"/>
            <wp:effectExtent l="19050" t="0" r="7620" b="0"/>
            <wp:docPr id="41"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5"/>
                    <pic:cNvPicPr>
                      <a:picLocks noChangeAspect="1" noChangeArrowheads="1"/>
                    </pic:cNvPicPr>
                  </pic:nvPicPr>
                  <pic:blipFill>
                    <a:blip r:embed="rId43" cstate="print"/>
                    <a:srcRect/>
                    <a:stretch>
                      <a:fillRect/>
                    </a:stretch>
                  </pic:blipFill>
                  <pic:spPr bwMode="auto">
                    <a:xfrm>
                      <a:off x="0" y="0"/>
                      <a:ext cx="1744980" cy="1143000"/>
                    </a:xfrm>
                    <a:prstGeom prst="rect">
                      <a:avLst/>
                    </a:prstGeom>
                    <a:noFill/>
                    <a:ln w="9525">
                      <a:noFill/>
                      <a:miter lim="800000"/>
                      <a:headEnd/>
                      <a:tailEnd/>
                    </a:ln>
                  </pic:spPr>
                </pic:pic>
              </a:graphicData>
            </a:graphic>
          </wp:inline>
        </w:drawing>
      </w:r>
      <w:r w:rsidR="00671EA4" w:rsidRPr="00671EA4">
        <w:t xml:space="preserve"> Red dot: device video</w:t>
      </w:r>
    </w:p>
    <w:p w:rsidR="003D4006" w:rsidRDefault="00B55FC5">
      <w:pPr>
        <w:jc w:val="left"/>
      </w:pPr>
      <w:r>
        <w:rPr>
          <w:noProof/>
        </w:rPr>
        <w:drawing>
          <wp:inline distT="0" distB="0" distL="0" distR="0">
            <wp:extent cx="1722120" cy="1150620"/>
            <wp:effectExtent l="19050" t="0" r="0" b="0"/>
            <wp:docPr id="42"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8"/>
                    <pic:cNvPicPr>
                      <a:picLocks noChangeAspect="1" noChangeArrowheads="1"/>
                    </pic:cNvPicPr>
                  </pic:nvPicPr>
                  <pic:blipFill>
                    <a:blip r:embed="rId44" cstate="print"/>
                    <a:srcRect/>
                    <a:stretch>
                      <a:fillRect/>
                    </a:stretch>
                  </pic:blipFill>
                  <pic:spPr bwMode="auto">
                    <a:xfrm>
                      <a:off x="0" y="0"/>
                      <a:ext cx="1722120" cy="1150620"/>
                    </a:xfrm>
                    <a:prstGeom prst="rect">
                      <a:avLst/>
                    </a:prstGeom>
                    <a:noFill/>
                    <a:ln w="9525">
                      <a:noFill/>
                      <a:miter lim="800000"/>
                      <a:headEnd/>
                      <a:tailEnd/>
                    </a:ln>
                  </pic:spPr>
                </pic:pic>
              </a:graphicData>
            </a:graphic>
          </wp:inline>
        </w:drawing>
      </w:r>
      <w:r w:rsidR="00671EA4" w:rsidRPr="00671EA4">
        <w:t xml:space="preserve"> White dots: device offline</w:t>
      </w:r>
    </w:p>
    <w:p w:rsidR="003D4006" w:rsidRDefault="003D4006">
      <w:pPr>
        <w:pStyle w:val="2"/>
        <w:spacing w:before="0" w:after="0" w:line="240" w:lineRule="auto"/>
        <w:rPr>
          <w:rFonts w:ascii="Times New Roman" w:hAnsi="Times New Roman"/>
          <w:sz w:val="30"/>
          <w:szCs w:val="30"/>
        </w:rPr>
      </w:pPr>
      <w:bookmarkStart w:id="124" w:name="_Toc23256"/>
      <w:r>
        <w:rPr>
          <w:rFonts w:ascii="Times New Roman" w:hAnsi="Times New Roman" w:hint="eastAsia"/>
          <w:sz w:val="30"/>
          <w:szCs w:val="30"/>
        </w:rPr>
        <w:lastRenderedPageBreak/>
        <w:t>6.3</w:t>
      </w:r>
      <w:bookmarkEnd w:id="124"/>
      <w:r w:rsidR="00671EA4" w:rsidRPr="00671EA4">
        <w:rPr>
          <w:rFonts w:ascii="Times New Roman" w:hAnsi="Times New Roman"/>
          <w:sz w:val="30"/>
          <w:szCs w:val="30"/>
        </w:rPr>
        <w:t xml:space="preserve"> PTZ control</w:t>
      </w:r>
    </w:p>
    <w:p w:rsidR="003D4006" w:rsidRDefault="00671EA4">
      <w:pPr>
        <w:keepNext/>
        <w:keepLines/>
        <w:jc w:val="center"/>
      </w:pPr>
      <w:r w:rsidRPr="00671EA4">
        <w:t>Through the PTZ control interface of the client, the corresponding PTZ control can be performed. The control window can be fixed or active (as shown above), including up, down, left, right, focus, aperture adjustment, step adjustment, zoom, pre- Set the operation. When the user performs the up, down, left, right, aperture, focus, and zoom control, press and hold the left button on the corresponding function button to start, and release the left button to stop.</w:t>
      </w:r>
      <w:r w:rsidR="00E00545" w:rsidRPr="00E00545">
        <w:t xml:space="preserve"> </w:t>
      </w:r>
      <w:r w:rsidR="00E00545">
        <w:rPr>
          <w:noProof/>
        </w:rPr>
        <w:drawing>
          <wp:inline distT="0" distB="0" distL="0" distR="0">
            <wp:extent cx="1524000" cy="2255520"/>
            <wp:effectExtent l="19050" t="0" r="0" b="0"/>
            <wp:docPr id="102"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5" cstate="print"/>
                    <a:srcRect/>
                    <a:stretch>
                      <a:fillRect/>
                    </a:stretch>
                  </pic:blipFill>
                  <pic:spPr bwMode="auto">
                    <a:xfrm>
                      <a:off x="0" y="0"/>
                      <a:ext cx="1524000" cy="2255520"/>
                    </a:xfrm>
                    <a:prstGeom prst="rect">
                      <a:avLst/>
                    </a:prstGeom>
                    <a:noFill/>
                    <a:ln w="9525">
                      <a:noFill/>
                      <a:miter lim="800000"/>
                      <a:headEnd/>
                      <a:tailEnd/>
                    </a:ln>
                  </pic:spPr>
                </pic:pic>
              </a:graphicData>
            </a:graphic>
          </wp:inline>
        </w:drawing>
      </w:r>
    </w:p>
    <w:p w:rsidR="003D4006" w:rsidRDefault="00671EA4">
      <w:pPr>
        <w:jc w:val="center"/>
      </w:pPr>
      <w:r w:rsidRPr="00671EA4">
        <w:t>PTZ folding</w:t>
      </w:r>
    </w:p>
    <w:p w:rsidR="003D4006" w:rsidRDefault="00B55FC5">
      <w:pPr>
        <w:jc w:val="center"/>
      </w:pPr>
      <w:r>
        <w:rPr>
          <w:noProof/>
        </w:rPr>
        <w:drawing>
          <wp:inline distT="0" distB="0" distL="0" distR="0">
            <wp:extent cx="1905000" cy="2819400"/>
            <wp:effectExtent l="19050" t="0" r="0" b="0"/>
            <wp:docPr id="44"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6"/>
                    <pic:cNvPicPr>
                      <a:picLocks noChangeAspect="1" noChangeArrowheads="1"/>
                    </pic:cNvPicPr>
                  </pic:nvPicPr>
                  <pic:blipFill>
                    <a:blip r:embed="rId46" cstate="print"/>
                    <a:srcRect/>
                    <a:stretch>
                      <a:fillRect/>
                    </a:stretch>
                  </pic:blipFill>
                  <pic:spPr bwMode="auto">
                    <a:xfrm>
                      <a:off x="0" y="0"/>
                      <a:ext cx="1905000" cy="2819400"/>
                    </a:xfrm>
                    <a:prstGeom prst="rect">
                      <a:avLst/>
                    </a:prstGeom>
                    <a:noFill/>
                    <a:ln w="9525">
                      <a:noFill/>
                      <a:miter lim="800000"/>
                      <a:headEnd/>
                      <a:tailEnd/>
                    </a:ln>
                  </pic:spPr>
                </pic:pic>
              </a:graphicData>
            </a:graphic>
          </wp:inline>
        </w:drawing>
      </w:r>
      <w:r>
        <w:rPr>
          <w:noProof/>
        </w:rPr>
        <w:drawing>
          <wp:inline distT="0" distB="0" distL="0" distR="0">
            <wp:extent cx="1905000" cy="2819400"/>
            <wp:effectExtent l="19050" t="0" r="0" b="0"/>
            <wp:docPr id="45"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7"/>
                    <pic:cNvPicPr>
                      <a:picLocks noChangeAspect="1" noChangeArrowheads="1"/>
                    </pic:cNvPicPr>
                  </pic:nvPicPr>
                  <pic:blipFill>
                    <a:blip r:embed="rId47" cstate="print"/>
                    <a:srcRect/>
                    <a:stretch>
                      <a:fillRect/>
                    </a:stretch>
                  </pic:blipFill>
                  <pic:spPr bwMode="auto">
                    <a:xfrm>
                      <a:off x="0" y="0"/>
                      <a:ext cx="1905000" cy="2819400"/>
                    </a:xfrm>
                    <a:prstGeom prst="rect">
                      <a:avLst/>
                    </a:prstGeom>
                    <a:noFill/>
                    <a:ln w="9525">
                      <a:noFill/>
                      <a:miter lim="800000"/>
                      <a:headEnd/>
                      <a:tailEnd/>
                    </a:ln>
                  </pic:spPr>
                </pic:pic>
              </a:graphicData>
            </a:graphic>
          </wp:inline>
        </w:drawing>
      </w:r>
    </w:p>
    <w:p w:rsidR="003D4006" w:rsidRDefault="00671EA4">
      <w:pPr>
        <w:jc w:val="center"/>
      </w:pPr>
      <w:r w:rsidRPr="00671EA4">
        <w:t>PTZ control interface unfolds (left) and expands (right)</w:t>
      </w:r>
    </w:p>
    <w:p w:rsidR="00671EA4" w:rsidRPr="00671EA4" w:rsidRDefault="00671EA4" w:rsidP="00671EA4">
      <w:pPr>
        <w:jc w:val="left"/>
        <w:rPr>
          <w:color w:val="0000FF"/>
        </w:rPr>
      </w:pPr>
      <w:r>
        <w:rPr>
          <w:rFonts w:hint="eastAsia"/>
          <w:color w:val="0000FF"/>
        </w:rPr>
        <w:t>N</w:t>
      </w:r>
      <w:r w:rsidRPr="00671EA4">
        <w:rPr>
          <w:color w:val="0000FF"/>
        </w:rPr>
        <w:t>ote:</w:t>
      </w:r>
    </w:p>
    <w:p w:rsidR="003D4006" w:rsidRDefault="00671EA4" w:rsidP="00671EA4">
      <w:pPr>
        <w:jc w:val="left"/>
        <w:rPr>
          <w:color w:val="0000FF"/>
        </w:rPr>
      </w:pPr>
      <w:r w:rsidRPr="00671EA4">
        <w:rPr>
          <w:color w:val="0000FF"/>
        </w:rPr>
        <w:t>Firmware without AF click this item does not work.</w:t>
      </w:r>
    </w:p>
    <w:p w:rsidR="003D4006" w:rsidRDefault="003D4006">
      <w:pPr>
        <w:pStyle w:val="2"/>
        <w:spacing w:before="0" w:after="0" w:line="240" w:lineRule="auto"/>
        <w:rPr>
          <w:rFonts w:ascii="Times New Roman" w:hAnsi="Times New Roman"/>
          <w:sz w:val="30"/>
          <w:szCs w:val="30"/>
        </w:rPr>
      </w:pPr>
      <w:bookmarkStart w:id="125" w:name="_Toc9655"/>
      <w:r>
        <w:rPr>
          <w:rFonts w:ascii="Times New Roman" w:hAnsi="Times New Roman" w:hint="eastAsia"/>
          <w:sz w:val="30"/>
          <w:szCs w:val="30"/>
        </w:rPr>
        <w:lastRenderedPageBreak/>
        <w:t>6.4</w:t>
      </w:r>
      <w:bookmarkEnd w:id="125"/>
      <w:r w:rsidR="00671EA4">
        <w:rPr>
          <w:rFonts w:ascii="Times New Roman" w:hAnsi="Times New Roman" w:hint="eastAsia"/>
          <w:sz w:val="30"/>
          <w:szCs w:val="30"/>
        </w:rPr>
        <w:t xml:space="preserve"> R</w:t>
      </w:r>
      <w:r w:rsidR="00671EA4" w:rsidRPr="00671EA4">
        <w:rPr>
          <w:rFonts w:ascii="Times New Roman" w:hAnsi="Times New Roman"/>
          <w:sz w:val="30"/>
          <w:szCs w:val="30"/>
        </w:rPr>
        <w:t>eal time monitoring</w:t>
      </w:r>
    </w:p>
    <w:p w:rsidR="003D4006" w:rsidRDefault="00E00545">
      <w:r>
        <w:rPr>
          <w:noProof/>
        </w:rPr>
        <w:drawing>
          <wp:inline distT="0" distB="0" distL="0" distR="0">
            <wp:extent cx="5274310" cy="3533458"/>
            <wp:effectExtent l="19050" t="0" r="2540" b="0"/>
            <wp:docPr id="103"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8" cstate="print"/>
                    <a:srcRect/>
                    <a:stretch>
                      <a:fillRect/>
                    </a:stretch>
                  </pic:blipFill>
                  <pic:spPr bwMode="auto">
                    <a:xfrm>
                      <a:off x="0" y="0"/>
                      <a:ext cx="5274310" cy="3533458"/>
                    </a:xfrm>
                    <a:prstGeom prst="rect">
                      <a:avLst/>
                    </a:prstGeom>
                    <a:noFill/>
                    <a:ln w="9525">
                      <a:noFill/>
                      <a:miter lim="800000"/>
                      <a:headEnd/>
                      <a:tailEnd/>
                    </a:ln>
                  </pic:spPr>
                </pic:pic>
              </a:graphicData>
            </a:graphic>
          </wp:inline>
        </w:drawing>
      </w:r>
    </w:p>
    <w:p w:rsidR="003D4006" w:rsidRDefault="003D4006">
      <w:pPr>
        <w:jc w:val="left"/>
        <w:outlineLvl w:val="2"/>
        <w:rPr>
          <w:b/>
          <w:bCs/>
          <w:sz w:val="28"/>
          <w:szCs w:val="28"/>
        </w:rPr>
      </w:pPr>
      <w:bookmarkStart w:id="126" w:name="_Toc25489"/>
      <w:r>
        <w:rPr>
          <w:rFonts w:hint="eastAsia"/>
          <w:b/>
          <w:bCs/>
          <w:sz w:val="28"/>
          <w:szCs w:val="28"/>
        </w:rPr>
        <w:t xml:space="preserve">6.4.1 </w:t>
      </w:r>
      <w:bookmarkEnd w:id="126"/>
      <w:r w:rsidR="00671EA4" w:rsidRPr="00671EA4">
        <w:rPr>
          <w:b/>
          <w:bCs/>
          <w:sz w:val="28"/>
          <w:szCs w:val="28"/>
        </w:rPr>
        <w:t>Real-time monitoring operation</w:t>
      </w:r>
    </w:p>
    <w:p w:rsidR="003D4006" w:rsidRDefault="00671EA4">
      <w:pPr>
        <w:numPr>
          <w:ilvl w:val="0"/>
          <w:numId w:val="3"/>
        </w:numPr>
        <w:ind w:firstLine="0"/>
        <w:jc w:val="left"/>
      </w:pPr>
      <w:r w:rsidRPr="00671EA4">
        <w:t>In the preview interface, select a device double-click in the device tree list to display the live video stream of the device in the first window of the monitoring area without video stream.</w:t>
      </w:r>
    </w:p>
    <w:p w:rsidR="003D4006" w:rsidRDefault="00671EA4">
      <w:pPr>
        <w:numPr>
          <w:ilvl w:val="0"/>
          <w:numId w:val="3"/>
        </w:numPr>
        <w:ind w:firstLine="0"/>
        <w:jc w:val="left"/>
      </w:pPr>
      <w:r w:rsidRPr="00671EA4">
        <w:t>In the preview interface, select a device in the device tree list and drag it to a window in the corresponding video window area, which will display the live video stream of the device;</w:t>
      </w:r>
    </w:p>
    <w:p w:rsidR="003D4006" w:rsidRDefault="00671EA4">
      <w:pPr>
        <w:numPr>
          <w:ilvl w:val="0"/>
          <w:numId w:val="3"/>
        </w:numPr>
        <w:ind w:firstLine="0"/>
        <w:jc w:val="left"/>
      </w:pPr>
      <w:r w:rsidRPr="00671EA4">
        <w:t>In the preview interface, select the device group name in the device list, right-click the mouse, the drop-down window appears, and click “Automatically play this group of devices”, the system will automatically play the online device video stream from the first window.</w:t>
      </w:r>
    </w:p>
    <w:p w:rsidR="003D4006" w:rsidRDefault="003D4006">
      <w:pPr>
        <w:jc w:val="left"/>
        <w:outlineLvl w:val="2"/>
        <w:rPr>
          <w:b/>
          <w:bCs/>
          <w:sz w:val="28"/>
          <w:szCs w:val="28"/>
        </w:rPr>
      </w:pPr>
      <w:bookmarkStart w:id="127" w:name="_Toc441520059"/>
      <w:bookmarkStart w:id="128" w:name="_Toc5901"/>
      <w:r>
        <w:rPr>
          <w:rFonts w:hint="eastAsia"/>
          <w:b/>
          <w:bCs/>
          <w:sz w:val="28"/>
          <w:szCs w:val="28"/>
        </w:rPr>
        <w:t xml:space="preserve">6.4.2 </w:t>
      </w:r>
      <w:bookmarkEnd w:id="127"/>
      <w:bookmarkEnd w:id="128"/>
      <w:r w:rsidR="00671EA4" w:rsidRPr="00671EA4">
        <w:rPr>
          <w:b/>
          <w:bCs/>
          <w:sz w:val="28"/>
          <w:szCs w:val="28"/>
        </w:rPr>
        <w:t>Dual stream monitoring</w:t>
      </w:r>
    </w:p>
    <w:p w:rsidR="003D4006" w:rsidRPr="00671EA4" w:rsidRDefault="00671EA4">
      <w:pPr>
        <w:ind w:firstLine="420"/>
      </w:pPr>
      <w:r w:rsidRPr="00671EA4">
        <w:t>Due to the limitation of network bandwidth and the high definition of video images, front-end equipment such as IPC adopts dual stream technology. That is, the code is generated at the same time to generate two completely different code streams (including different resolutions, frame rates, picture quality). The main stream is used for local real-time storage, and the sub-stream is used for remote network transmission, which takes into account the high quality requirements of local storage images and the fluency of images transmitted over low bandwidth in remote networks. Reach the network bottleneck and maintain the full effect of local HD storage.</w:t>
      </w:r>
    </w:p>
    <w:p w:rsidR="003D4006" w:rsidRPr="00671EA4" w:rsidRDefault="00671EA4">
      <w:pPr>
        <w:ind w:firstLine="420"/>
      </w:pPr>
      <w:r w:rsidRPr="00671EA4">
        <w:t xml:space="preserve">Select the screen, right-click shortcut </w:t>
      </w:r>
      <w:proofErr w:type="gramStart"/>
      <w:r w:rsidRPr="00671EA4">
        <w:t>menu,</w:t>
      </w:r>
      <w:proofErr w:type="gramEnd"/>
      <w:r w:rsidRPr="00671EA4">
        <w:t xml:space="preserve"> select the corresponding code stream to switch the code stream.</w:t>
      </w:r>
    </w:p>
    <w:p w:rsidR="003D4006" w:rsidRDefault="00E00545">
      <w:pPr>
        <w:jc w:val="center"/>
        <w:rPr>
          <w:rFonts w:ascii="宋体" w:hAnsi="宋体"/>
          <w:color w:val="000000"/>
          <w:szCs w:val="21"/>
        </w:rPr>
      </w:pPr>
      <w:r>
        <w:rPr>
          <w:rFonts w:ascii="宋体" w:hAnsi="宋体"/>
          <w:noProof/>
          <w:color w:val="000000"/>
          <w:szCs w:val="21"/>
        </w:rPr>
        <w:lastRenderedPageBreak/>
        <w:drawing>
          <wp:inline distT="0" distB="0" distL="0" distR="0">
            <wp:extent cx="4084320" cy="1196340"/>
            <wp:effectExtent l="19050" t="0" r="0" b="0"/>
            <wp:docPr id="10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9" cstate="print"/>
                    <a:srcRect/>
                    <a:stretch>
                      <a:fillRect/>
                    </a:stretch>
                  </pic:blipFill>
                  <pic:spPr bwMode="auto">
                    <a:xfrm>
                      <a:off x="0" y="0"/>
                      <a:ext cx="4084320" cy="1196340"/>
                    </a:xfrm>
                    <a:prstGeom prst="rect">
                      <a:avLst/>
                    </a:prstGeom>
                    <a:noFill/>
                    <a:ln w="9525">
                      <a:noFill/>
                      <a:miter lim="800000"/>
                      <a:headEnd/>
                      <a:tailEnd/>
                    </a:ln>
                  </pic:spPr>
                </pic:pic>
              </a:graphicData>
            </a:graphic>
          </wp:inline>
        </w:drawing>
      </w:r>
    </w:p>
    <w:p w:rsidR="003D4006" w:rsidRDefault="003D4006">
      <w:pPr>
        <w:jc w:val="left"/>
        <w:outlineLvl w:val="2"/>
        <w:rPr>
          <w:b/>
          <w:bCs/>
          <w:sz w:val="28"/>
          <w:szCs w:val="28"/>
        </w:rPr>
      </w:pPr>
      <w:bookmarkStart w:id="129" w:name="_设备区：（图3-3）"/>
      <w:bookmarkStart w:id="130" w:name="_设备区：（图3-6）"/>
      <w:bookmarkStart w:id="131" w:name="_设备区："/>
      <w:bookmarkStart w:id="132" w:name="_Toc441520060"/>
      <w:bookmarkStart w:id="133" w:name="_Toc7212"/>
      <w:bookmarkEnd w:id="129"/>
      <w:bookmarkEnd w:id="130"/>
      <w:bookmarkEnd w:id="131"/>
      <w:r>
        <w:rPr>
          <w:rFonts w:hint="eastAsia"/>
          <w:b/>
          <w:bCs/>
          <w:sz w:val="28"/>
          <w:szCs w:val="28"/>
        </w:rPr>
        <w:t xml:space="preserve">6.4.3 </w:t>
      </w:r>
      <w:bookmarkEnd w:id="132"/>
      <w:bookmarkEnd w:id="133"/>
      <w:r w:rsidR="00671EA4" w:rsidRPr="00671EA4">
        <w:rPr>
          <w:b/>
          <w:bCs/>
          <w:sz w:val="28"/>
          <w:szCs w:val="28"/>
        </w:rPr>
        <w:t>Video ratio</w:t>
      </w:r>
    </w:p>
    <w:p w:rsidR="003D4006" w:rsidRDefault="00671EA4">
      <w:pPr>
        <w:ind w:firstLine="435"/>
        <w:rPr>
          <w:rFonts w:ascii="宋体" w:hAnsi="宋体"/>
          <w:color w:val="000000"/>
          <w:szCs w:val="21"/>
        </w:rPr>
      </w:pPr>
      <w:r w:rsidRPr="00671EA4">
        <w:t>Select the screen, right-click shortcut menu, select the video scale, and realize the full screen and original scale display switching of the current window.</w:t>
      </w:r>
    </w:p>
    <w:p w:rsidR="003D4006" w:rsidRDefault="003D4006">
      <w:pPr>
        <w:ind w:firstLine="435"/>
        <w:rPr>
          <w:rFonts w:ascii="宋体" w:hAnsi="宋体"/>
          <w:color w:val="000000"/>
          <w:szCs w:val="21"/>
        </w:rPr>
      </w:pPr>
    </w:p>
    <w:p w:rsidR="003D4006" w:rsidRDefault="00E00545">
      <w:pPr>
        <w:ind w:firstLine="435"/>
        <w:jc w:val="center"/>
        <w:rPr>
          <w:rFonts w:ascii="宋体" w:hAnsi="宋体"/>
          <w:color w:val="000000"/>
          <w:szCs w:val="21"/>
        </w:rPr>
      </w:pPr>
      <w:r>
        <w:rPr>
          <w:rFonts w:ascii="宋体" w:hAnsi="宋体"/>
          <w:noProof/>
          <w:color w:val="000000"/>
          <w:szCs w:val="21"/>
        </w:rPr>
        <w:drawing>
          <wp:inline distT="0" distB="0" distL="0" distR="0">
            <wp:extent cx="4229100" cy="1234440"/>
            <wp:effectExtent l="19050" t="0" r="0" b="0"/>
            <wp:docPr id="105"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50" cstate="print"/>
                    <a:srcRect/>
                    <a:stretch>
                      <a:fillRect/>
                    </a:stretch>
                  </pic:blipFill>
                  <pic:spPr bwMode="auto">
                    <a:xfrm>
                      <a:off x="0" y="0"/>
                      <a:ext cx="4229100" cy="1234440"/>
                    </a:xfrm>
                    <a:prstGeom prst="rect">
                      <a:avLst/>
                    </a:prstGeom>
                    <a:noFill/>
                    <a:ln w="9525">
                      <a:noFill/>
                      <a:miter lim="800000"/>
                      <a:headEnd/>
                      <a:tailEnd/>
                    </a:ln>
                  </pic:spPr>
                </pic:pic>
              </a:graphicData>
            </a:graphic>
          </wp:inline>
        </w:drawing>
      </w:r>
    </w:p>
    <w:p w:rsidR="003D4006" w:rsidRDefault="003D4006">
      <w:pPr>
        <w:jc w:val="left"/>
        <w:outlineLvl w:val="2"/>
        <w:rPr>
          <w:b/>
          <w:bCs/>
          <w:sz w:val="28"/>
          <w:szCs w:val="28"/>
        </w:rPr>
      </w:pPr>
      <w:bookmarkStart w:id="134" w:name="_Toc14857"/>
      <w:r>
        <w:rPr>
          <w:rFonts w:hint="eastAsia"/>
          <w:b/>
          <w:bCs/>
          <w:sz w:val="28"/>
          <w:szCs w:val="28"/>
        </w:rPr>
        <w:t xml:space="preserve">6.4.4 </w:t>
      </w:r>
      <w:bookmarkEnd w:id="134"/>
      <w:r w:rsidR="00671EA4" w:rsidRPr="00671EA4">
        <w:rPr>
          <w:b/>
          <w:bCs/>
          <w:sz w:val="28"/>
          <w:szCs w:val="28"/>
        </w:rPr>
        <w:t>Play mode</w:t>
      </w:r>
    </w:p>
    <w:p w:rsidR="003D4006" w:rsidRDefault="00671EA4">
      <w:pPr>
        <w:ind w:firstLine="435"/>
      </w:pPr>
      <w:r w:rsidRPr="00671EA4">
        <w:t>Select the screen, right-click shortcut menu, and select the play mode to switch between the real-time and smooth screen display of the current window.</w:t>
      </w:r>
    </w:p>
    <w:p w:rsidR="003D4006" w:rsidRDefault="00E00545">
      <w:pPr>
        <w:jc w:val="center"/>
        <w:rPr>
          <w:rFonts w:ascii="宋体" w:hAnsi="宋体"/>
          <w:szCs w:val="21"/>
        </w:rPr>
      </w:pPr>
      <w:r>
        <w:rPr>
          <w:rFonts w:ascii="宋体" w:hAnsi="宋体"/>
          <w:noProof/>
          <w:szCs w:val="21"/>
        </w:rPr>
        <w:drawing>
          <wp:inline distT="0" distB="0" distL="0" distR="0">
            <wp:extent cx="4053840" cy="1440180"/>
            <wp:effectExtent l="19050" t="0" r="3810" b="0"/>
            <wp:docPr id="106"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1" cstate="print"/>
                    <a:srcRect/>
                    <a:stretch>
                      <a:fillRect/>
                    </a:stretch>
                  </pic:blipFill>
                  <pic:spPr bwMode="auto">
                    <a:xfrm>
                      <a:off x="0" y="0"/>
                      <a:ext cx="4053840" cy="1440180"/>
                    </a:xfrm>
                    <a:prstGeom prst="rect">
                      <a:avLst/>
                    </a:prstGeom>
                    <a:noFill/>
                    <a:ln w="9525">
                      <a:noFill/>
                      <a:miter lim="800000"/>
                      <a:headEnd/>
                      <a:tailEnd/>
                    </a:ln>
                  </pic:spPr>
                </pic:pic>
              </a:graphicData>
            </a:graphic>
          </wp:inline>
        </w:drawing>
      </w:r>
    </w:p>
    <w:p w:rsidR="003D4006" w:rsidRDefault="003D4006">
      <w:pPr>
        <w:jc w:val="left"/>
        <w:outlineLvl w:val="2"/>
        <w:rPr>
          <w:b/>
          <w:bCs/>
          <w:sz w:val="28"/>
          <w:szCs w:val="28"/>
        </w:rPr>
      </w:pPr>
      <w:bookmarkStart w:id="135" w:name="_Toc441520061"/>
      <w:bookmarkStart w:id="136" w:name="_Toc29940"/>
      <w:r>
        <w:rPr>
          <w:rFonts w:hint="eastAsia"/>
          <w:b/>
          <w:bCs/>
          <w:sz w:val="28"/>
          <w:szCs w:val="28"/>
        </w:rPr>
        <w:t xml:space="preserve">6.4.5 </w:t>
      </w:r>
      <w:bookmarkEnd w:id="135"/>
      <w:bookmarkEnd w:id="136"/>
      <w:r w:rsidR="00671EA4" w:rsidRPr="00671EA4">
        <w:rPr>
          <w:b/>
          <w:bCs/>
          <w:sz w:val="28"/>
          <w:szCs w:val="28"/>
        </w:rPr>
        <w:t>Voice intercom</w:t>
      </w:r>
    </w:p>
    <w:p w:rsidR="003D4006" w:rsidRPr="00671EA4" w:rsidRDefault="00671EA4">
      <w:pPr>
        <w:ind w:firstLine="435"/>
      </w:pPr>
      <w:r w:rsidRPr="00671EA4">
        <w:t xml:space="preserve">Select the screen, right-click shortcut menu, select </w:t>
      </w:r>
      <w:proofErr w:type="gramStart"/>
      <w:r w:rsidRPr="00671EA4">
        <w:t>intercom,</w:t>
      </w:r>
      <w:proofErr w:type="gramEnd"/>
      <w:r w:rsidRPr="00671EA4">
        <w:t xml:space="preserve"> you can open the intercom, real-time two-way voice intercom function for the front-end equipment.</w:t>
      </w:r>
    </w:p>
    <w:p w:rsidR="003D4006" w:rsidRDefault="00E00545">
      <w:pPr>
        <w:jc w:val="center"/>
        <w:rPr>
          <w:szCs w:val="21"/>
        </w:rPr>
      </w:pPr>
      <w:bookmarkStart w:id="137" w:name="_颜色设置："/>
      <w:bookmarkEnd w:id="137"/>
      <w:r>
        <w:rPr>
          <w:noProof/>
          <w:szCs w:val="21"/>
        </w:rPr>
        <w:lastRenderedPageBreak/>
        <w:drawing>
          <wp:inline distT="0" distB="0" distL="0" distR="0">
            <wp:extent cx="3611880" cy="2636520"/>
            <wp:effectExtent l="19050" t="0" r="7620" b="0"/>
            <wp:docPr id="107"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52" cstate="print"/>
                    <a:srcRect/>
                    <a:stretch>
                      <a:fillRect/>
                    </a:stretch>
                  </pic:blipFill>
                  <pic:spPr bwMode="auto">
                    <a:xfrm>
                      <a:off x="0" y="0"/>
                      <a:ext cx="3611880" cy="2636520"/>
                    </a:xfrm>
                    <a:prstGeom prst="rect">
                      <a:avLst/>
                    </a:prstGeom>
                    <a:noFill/>
                    <a:ln w="9525">
                      <a:noFill/>
                      <a:miter lim="800000"/>
                      <a:headEnd/>
                      <a:tailEnd/>
                    </a:ln>
                  </pic:spPr>
                </pic:pic>
              </a:graphicData>
            </a:graphic>
          </wp:inline>
        </w:drawing>
      </w:r>
    </w:p>
    <w:p w:rsidR="003D4006" w:rsidRDefault="003D4006">
      <w:pPr>
        <w:jc w:val="left"/>
        <w:outlineLvl w:val="2"/>
        <w:rPr>
          <w:b/>
          <w:bCs/>
          <w:sz w:val="28"/>
          <w:szCs w:val="28"/>
        </w:rPr>
      </w:pPr>
      <w:bookmarkStart w:id="138" w:name="_云台控制：______________________________"/>
      <w:bookmarkStart w:id="139" w:name="_云台控制："/>
      <w:bookmarkStart w:id="140" w:name="_Toc441520062"/>
      <w:bookmarkStart w:id="141" w:name="_Toc29207"/>
      <w:bookmarkEnd w:id="138"/>
      <w:bookmarkEnd w:id="139"/>
      <w:r>
        <w:rPr>
          <w:rFonts w:hint="eastAsia"/>
          <w:b/>
          <w:bCs/>
          <w:sz w:val="28"/>
          <w:szCs w:val="28"/>
        </w:rPr>
        <w:t xml:space="preserve">6.4.6 </w:t>
      </w:r>
      <w:bookmarkEnd w:id="140"/>
      <w:bookmarkEnd w:id="141"/>
      <w:r w:rsidR="00671EA4" w:rsidRPr="00671EA4">
        <w:rPr>
          <w:b/>
          <w:bCs/>
          <w:sz w:val="28"/>
          <w:szCs w:val="28"/>
        </w:rPr>
        <w:t>Audio</w:t>
      </w:r>
    </w:p>
    <w:p w:rsidR="003D4006" w:rsidRPr="00671EA4" w:rsidRDefault="00671EA4">
      <w:pPr>
        <w:ind w:firstLine="420"/>
      </w:pPr>
      <w:r w:rsidRPr="00671EA4">
        <w:t>Select the screen, right-click the shortcut menu, select Audio, turn on the audio, and hear the sound received by the pickup.</w:t>
      </w:r>
    </w:p>
    <w:p w:rsidR="003D4006" w:rsidRDefault="00E00545">
      <w:pPr>
        <w:jc w:val="center"/>
      </w:pPr>
      <w:r>
        <w:rPr>
          <w:noProof/>
        </w:rPr>
        <w:drawing>
          <wp:inline distT="0" distB="0" distL="0" distR="0">
            <wp:extent cx="3436620" cy="2552700"/>
            <wp:effectExtent l="19050" t="0" r="0" b="0"/>
            <wp:docPr id="108"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3" cstate="print"/>
                    <a:srcRect/>
                    <a:stretch>
                      <a:fillRect/>
                    </a:stretch>
                  </pic:blipFill>
                  <pic:spPr bwMode="auto">
                    <a:xfrm>
                      <a:off x="0" y="0"/>
                      <a:ext cx="3436620" cy="2552700"/>
                    </a:xfrm>
                    <a:prstGeom prst="rect">
                      <a:avLst/>
                    </a:prstGeom>
                    <a:noFill/>
                    <a:ln w="9525">
                      <a:noFill/>
                      <a:miter lim="800000"/>
                      <a:headEnd/>
                      <a:tailEnd/>
                    </a:ln>
                  </pic:spPr>
                </pic:pic>
              </a:graphicData>
            </a:graphic>
          </wp:inline>
        </w:drawing>
      </w:r>
    </w:p>
    <w:p w:rsidR="003D4006" w:rsidRDefault="003D4006">
      <w:pPr>
        <w:jc w:val="left"/>
        <w:outlineLvl w:val="2"/>
        <w:rPr>
          <w:rFonts w:ascii="宋体" w:hAnsi="宋体"/>
          <w:szCs w:val="21"/>
        </w:rPr>
      </w:pPr>
      <w:bookmarkStart w:id="142" w:name="_Toc28340"/>
      <w:r>
        <w:rPr>
          <w:rFonts w:hint="eastAsia"/>
          <w:b/>
          <w:bCs/>
          <w:sz w:val="28"/>
          <w:szCs w:val="28"/>
        </w:rPr>
        <w:t xml:space="preserve">6.4.7 </w:t>
      </w:r>
      <w:bookmarkEnd w:id="142"/>
      <w:r w:rsidR="00671EA4" w:rsidRPr="00671EA4">
        <w:rPr>
          <w:b/>
          <w:bCs/>
          <w:sz w:val="28"/>
          <w:szCs w:val="28"/>
        </w:rPr>
        <w:t>Preview video</w:t>
      </w:r>
    </w:p>
    <w:p w:rsidR="003D4006" w:rsidRPr="00671EA4" w:rsidRDefault="00671EA4">
      <w:pPr>
        <w:ind w:firstLine="420"/>
      </w:pPr>
      <w:r w:rsidRPr="00671EA4">
        <w:rPr>
          <w:b/>
        </w:rPr>
        <w:t>Single preview video:</w:t>
      </w:r>
      <w:r w:rsidRPr="00671EA4">
        <w:t xml:space="preserve"> Select one screen to manually record the video of this screen.</w:t>
      </w:r>
    </w:p>
    <w:p w:rsidR="003D4006" w:rsidRPr="00671EA4" w:rsidRDefault="00671EA4">
      <w:pPr>
        <w:ind w:firstLine="420"/>
      </w:pPr>
      <w:r w:rsidRPr="00671EA4">
        <w:rPr>
          <w:b/>
        </w:rPr>
        <w:t xml:space="preserve">Preview all videos: </w:t>
      </w:r>
      <w:r w:rsidRPr="00671EA4">
        <w:t>When the device is previewing in real time in the preview screen, click on any position of the preview screen to record all the pictures of the device being played. Click Close to close all preview videos</w:t>
      </w:r>
    </w:p>
    <w:p w:rsidR="003D4006" w:rsidRDefault="003D4006">
      <w:pPr>
        <w:jc w:val="left"/>
        <w:outlineLvl w:val="2"/>
        <w:rPr>
          <w:b/>
          <w:bCs/>
          <w:sz w:val="28"/>
          <w:szCs w:val="28"/>
        </w:rPr>
      </w:pPr>
      <w:bookmarkStart w:id="143" w:name="_Toc25536"/>
      <w:r>
        <w:rPr>
          <w:rFonts w:hint="eastAsia"/>
          <w:b/>
          <w:bCs/>
          <w:sz w:val="28"/>
          <w:szCs w:val="28"/>
        </w:rPr>
        <w:t xml:space="preserve">6.4.8 </w:t>
      </w:r>
      <w:bookmarkEnd w:id="143"/>
      <w:r w:rsidR="00671EA4" w:rsidRPr="00671EA4">
        <w:rPr>
          <w:b/>
          <w:bCs/>
          <w:sz w:val="28"/>
          <w:szCs w:val="28"/>
        </w:rPr>
        <w:t>Stop preview</w:t>
      </w:r>
    </w:p>
    <w:p w:rsidR="003D4006" w:rsidRPr="00671EA4" w:rsidRDefault="00671EA4">
      <w:pPr>
        <w:ind w:firstLine="420"/>
      </w:pPr>
      <w:r w:rsidRPr="00671EA4">
        <w:t>Right-click the corresponding device and click "Stop Preview" in the right-click menu bar to close the current preview screen; click "Stop All Preview" to close all preview images.</w:t>
      </w:r>
    </w:p>
    <w:p w:rsidR="003D4006" w:rsidRDefault="003D4006">
      <w:pPr>
        <w:jc w:val="left"/>
        <w:outlineLvl w:val="2"/>
        <w:rPr>
          <w:b/>
          <w:bCs/>
          <w:sz w:val="28"/>
          <w:szCs w:val="28"/>
        </w:rPr>
      </w:pPr>
      <w:bookmarkStart w:id="144" w:name="_Toc12072"/>
      <w:r>
        <w:rPr>
          <w:rFonts w:hint="eastAsia"/>
          <w:b/>
          <w:bCs/>
          <w:sz w:val="28"/>
          <w:szCs w:val="28"/>
        </w:rPr>
        <w:t xml:space="preserve">6.4.9 </w:t>
      </w:r>
      <w:bookmarkEnd w:id="144"/>
      <w:r w:rsidR="00671EA4" w:rsidRPr="00671EA4">
        <w:rPr>
          <w:b/>
          <w:bCs/>
          <w:sz w:val="28"/>
          <w:szCs w:val="28"/>
        </w:rPr>
        <w:t>Electronic amplification</w:t>
      </w:r>
    </w:p>
    <w:p w:rsidR="003D4006" w:rsidRPr="00671EA4" w:rsidRDefault="00671EA4">
      <w:pPr>
        <w:ind w:firstLine="420"/>
        <w:jc w:val="left"/>
      </w:pPr>
      <w:r w:rsidRPr="00671EA4">
        <w:t xml:space="preserve">Select the right button of the device and click “Electronic Zoom” in the right-click menu bar </w:t>
      </w:r>
      <w:r w:rsidRPr="00671EA4">
        <w:lastRenderedPageBreak/>
        <w:t>to select the zoom in, zoom out, drag and drop functions to achieve the desired zoom effect.</w:t>
      </w:r>
    </w:p>
    <w:p w:rsidR="003D4006" w:rsidRPr="00671EA4" w:rsidRDefault="00671EA4">
      <w:pPr>
        <w:ind w:firstLine="420"/>
        <w:jc w:val="left"/>
      </w:pPr>
      <w:r w:rsidRPr="00671EA4">
        <w:rPr>
          <w:b/>
        </w:rPr>
        <w:t>Zoom</w:t>
      </w:r>
      <w:r>
        <w:rPr>
          <w:rFonts w:hint="eastAsia"/>
          <w:b/>
        </w:rPr>
        <w:t xml:space="preserve"> in</w:t>
      </w:r>
      <w:r w:rsidRPr="00671EA4">
        <w:rPr>
          <w:b/>
        </w:rPr>
        <w:t xml:space="preserve"> function:</w:t>
      </w:r>
      <w:r w:rsidRPr="00671EA4">
        <w:t xml:space="preserve"> the mouse will change into a magnifying glass pattern, click the left mouse button, the position of the mouse will be enlarged, the image of the forward rolling pulley will be enlarged, and the image of the rolling roller will be reduced;</w:t>
      </w:r>
    </w:p>
    <w:p w:rsidR="00671EA4" w:rsidRDefault="00671EA4">
      <w:pPr>
        <w:ind w:firstLine="420"/>
        <w:jc w:val="left"/>
      </w:pPr>
      <w:r w:rsidRPr="00671EA4">
        <w:rPr>
          <w:b/>
        </w:rPr>
        <w:t>Zoom out function:</w:t>
      </w:r>
      <w:r w:rsidRPr="00671EA4">
        <w:t xml:space="preserve"> the mouse will change to the reduced mirror pattern, click the left mouse button, the mouse position will be reduced, the forward scroll wheel image will be enlarged, and the backward scroll wheel image will be reduced;</w:t>
      </w:r>
    </w:p>
    <w:p w:rsidR="003D4006" w:rsidRPr="00671EA4" w:rsidRDefault="00671EA4">
      <w:pPr>
        <w:ind w:firstLine="420"/>
        <w:jc w:val="left"/>
      </w:pPr>
      <w:r w:rsidRPr="00671EA4">
        <w:rPr>
          <w:b/>
        </w:rPr>
        <w:t>Drag and drop function:</w:t>
      </w:r>
      <w:r w:rsidRPr="00671EA4">
        <w:t xml:space="preserve"> the mouse will change into a drag pattern, dragging the mouse pattern will move, the forward scroll wheel image will be enlarged, and the backward scroll wheel image will be reduced;</w:t>
      </w:r>
    </w:p>
    <w:p w:rsidR="003D4006" w:rsidRPr="00671EA4" w:rsidRDefault="00671EA4">
      <w:pPr>
        <w:ind w:firstLine="420"/>
        <w:jc w:val="left"/>
      </w:pPr>
      <w:r w:rsidRPr="00671EA4">
        <w:rPr>
          <w:b/>
        </w:rPr>
        <w:t>Disable function:</w:t>
      </w:r>
      <w:r w:rsidRPr="00671EA4">
        <w:t xml:space="preserve"> The mouse resumes the pointer pattern, and other zoom functions are turned off.</w:t>
      </w:r>
    </w:p>
    <w:p w:rsidR="003D4006" w:rsidRDefault="003D4006">
      <w:pPr>
        <w:jc w:val="left"/>
        <w:outlineLvl w:val="2"/>
        <w:rPr>
          <w:b/>
          <w:bCs/>
          <w:sz w:val="28"/>
          <w:szCs w:val="28"/>
        </w:rPr>
      </w:pPr>
      <w:bookmarkStart w:id="145" w:name="_Toc19384"/>
      <w:r>
        <w:rPr>
          <w:rFonts w:hint="eastAsia"/>
          <w:b/>
          <w:bCs/>
          <w:sz w:val="28"/>
          <w:szCs w:val="28"/>
        </w:rPr>
        <w:t xml:space="preserve">6.4.10 </w:t>
      </w:r>
      <w:bookmarkEnd w:id="145"/>
      <w:r w:rsidR="00671EA4" w:rsidRPr="00671EA4">
        <w:rPr>
          <w:b/>
          <w:bCs/>
          <w:sz w:val="28"/>
          <w:szCs w:val="28"/>
        </w:rPr>
        <w:t>Screen format switching</w:t>
      </w:r>
    </w:p>
    <w:p w:rsidR="003D4006" w:rsidRPr="00671EA4" w:rsidRDefault="00671EA4">
      <w:pPr>
        <w:ind w:firstLine="420"/>
      </w:pPr>
      <w:r w:rsidRPr="00671EA4">
        <w:t>Click the corresponding split screen button in the toolbar below the preview live stream to switch to the monitor of different screen formats. The following screen selections are available: 1 screen, 4 screens, 6 screens, 8 screens, 9 screens, 16 screens, 25 screens, 36 Screen, 49 screens, 64 screens.</w:t>
      </w:r>
    </w:p>
    <w:p w:rsidR="003D4006" w:rsidRDefault="00B55FC5">
      <w:pPr>
        <w:ind w:firstLine="420"/>
        <w:jc w:val="center"/>
      </w:pPr>
      <w:r>
        <w:rPr>
          <w:noProof/>
        </w:rPr>
        <w:drawing>
          <wp:inline distT="0" distB="0" distL="0" distR="0">
            <wp:extent cx="3040380" cy="297180"/>
            <wp:effectExtent l="19050" t="0" r="7620" b="0"/>
            <wp:docPr id="52"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6"/>
                    <pic:cNvPicPr>
                      <a:picLocks noChangeAspect="1" noChangeArrowheads="1"/>
                    </pic:cNvPicPr>
                  </pic:nvPicPr>
                  <pic:blipFill>
                    <a:blip r:embed="rId54" cstate="print"/>
                    <a:srcRect/>
                    <a:stretch>
                      <a:fillRect/>
                    </a:stretch>
                  </pic:blipFill>
                  <pic:spPr bwMode="auto">
                    <a:xfrm>
                      <a:off x="0" y="0"/>
                      <a:ext cx="3040380" cy="297180"/>
                    </a:xfrm>
                    <a:prstGeom prst="rect">
                      <a:avLst/>
                    </a:prstGeom>
                    <a:noFill/>
                    <a:ln w="9525">
                      <a:noFill/>
                      <a:miter lim="800000"/>
                      <a:headEnd/>
                      <a:tailEnd/>
                    </a:ln>
                  </pic:spPr>
                </pic:pic>
              </a:graphicData>
            </a:graphic>
          </wp:inline>
        </w:drawing>
      </w:r>
    </w:p>
    <w:p w:rsidR="003D4006" w:rsidRDefault="003D4006">
      <w:pPr>
        <w:jc w:val="left"/>
        <w:outlineLvl w:val="2"/>
        <w:rPr>
          <w:b/>
          <w:bCs/>
          <w:sz w:val="28"/>
          <w:szCs w:val="28"/>
        </w:rPr>
      </w:pPr>
      <w:bookmarkStart w:id="146" w:name="_Toc15964"/>
      <w:r>
        <w:rPr>
          <w:rFonts w:hint="eastAsia"/>
          <w:b/>
          <w:bCs/>
          <w:sz w:val="28"/>
          <w:szCs w:val="28"/>
        </w:rPr>
        <w:t xml:space="preserve">6.4.11 </w:t>
      </w:r>
      <w:bookmarkEnd w:id="146"/>
      <w:r w:rsidR="00671EA4" w:rsidRPr="00671EA4">
        <w:rPr>
          <w:b/>
          <w:bCs/>
          <w:sz w:val="28"/>
          <w:szCs w:val="28"/>
        </w:rPr>
        <w:t>Round tour</w:t>
      </w:r>
    </w:p>
    <w:p w:rsidR="003D4006" w:rsidRPr="000E3A35" w:rsidRDefault="00671EA4">
      <w:pPr>
        <w:ind w:firstLine="420"/>
        <w:jc w:val="left"/>
      </w:pPr>
      <w:r w:rsidRPr="000E3A35">
        <w:t>Click the corresponding round tour in the toolbar below the preview live stream.</w:t>
      </w:r>
      <w:r w:rsidRPr="000E3A35">
        <w:rPr>
          <w:rFonts w:hint="eastAsia"/>
        </w:rPr>
        <w:t xml:space="preserve"> </w:t>
      </w:r>
      <w:r w:rsidR="00B55FC5" w:rsidRPr="000E3A35">
        <w:rPr>
          <w:rFonts w:hint="eastAsia"/>
          <w:noProof/>
        </w:rPr>
        <w:drawing>
          <wp:inline distT="0" distB="0" distL="0" distR="0">
            <wp:extent cx="342900" cy="274320"/>
            <wp:effectExtent l="19050" t="0" r="0" b="0"/>
            <wp:docPr id="53"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pic:cNvPicPr>
                      <a:picLocks noChangeAspect="1" noChangeArrowheads="1"/>
                    </pic:cNvPicPr>
                  </pic:nvPicPr>
                  <pic:blipFill>
                    <a:blip r:embed="rId55" cstate="print"/>
                    <a:srcRect/>
                    <a:stretch>
                      <a:fillRect/>
                    </a:stretch>
                  </pic:blipFill>
                  <pic:spPr bwMode="auto">
                    <a:xfrm>
                      <a:off x="0" y="0"/>
                      <a:ext cx="342900" cy="274320"/>
                    </a:xfrm>
                    <a:prstGeom prst="rect">
                      <a:avLst/>
                    </a:prstGeom>
                    <a:noFill/>
                    <a:ln w="9525">
                      <a:noFill/>
                      <a:miter lim="800000"/>
                      <a:headEnd/>
                      <a:tailEnd/>
                    </a:ln>
                  </pic:spPr>
                </pic:pic>
              </a:graphicData>
            </a:graphic>
          </wp:inline>
        </w:drawing>
      </w:r>
      <w:r w:rsidR="000E3A35" w:rsidRPr="000E3A35">
        <w:rPr>
          <w:rFonts w:hint="eastAsia"/>
        </w:rPr>
        <w:t>button</w:t>
      </w:r>
      <w:r w:rsidR="003D4006" w:rsidRPr="000E3A35">
        <w:rPr>
          <w:rFonts w:hint="eastAsia"/>
        </w:rPr>
        <w:t>，</w:t>
      </w:r>
      <w:r w:rsidR="000E3A35" w:rsidRPr="000E3A35">
        <w:t xml:space="preserve"> One-way and four-way rounds are available.</w:t>
      </w:r>
    </w:p>
    <w:p w:rsidR="003D4006" w:rsidRDefault="003D4006">
      <w:pPr>
        <w:pStyle w:val="1"/>
        <w:tabs>
          <w:tab w:val="left" w:pos="540"/>
        </w:tabs>
        <w:spacing w:before="0" w:after="0" w:line="240" w:lineRule="auto"/>
        <w:rPr>
          <w:sz w:val="32"/>
          <w:szCs w:val="32"/>
        </w:rPr>
      </w:pPr>
      <w:bookmarkStart w:id="147" w:name="_Toc32615"/>
      <w:r>
        <w:rPr>
          <w:rFonts w:hint="eastAsia"/>
          <w:sz w:val="32"/>
          <w:szCs w:val="32"/>
        </w:rPr>
        <w:lastRenderedPageBreak/>
        <w:t>7.</w:t>
      </w:r>
      <w:bookmarkEnd w:id="147"/>
      <w:r w:rsidR="000E3A35" w:rsidRPr="000E3A35">
        <w:rPr>
          <w:sz w:val="32"/>
          <w:szCs w:val="32"/>
        </w:rPr>
        <w:t xml:space="preserve"> Local playback</w:t>
      </w:r>
    </w:p>
    <w:p w:rsidR="003D4006" w:rsidRDefault="00B55FC5">
      <w:r>
        <w:rPr>
          <w:noProof/>
        </w:rPr>
        <w:drawing>
          <wp:inline distT="0" distB="0" distL="0" distR="0">
            <wp:extent cx="5265420" cy="3947160"/>
            <wp:effectExtent l="19050" t="0" r="0" b="0"/>
            <wp:docPr id="54"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0"/>
                    <pic:cNvPicPr>
                      <a:picLocks noChangeAspect="1" noChangeArrowheads="1"/>
                    </pic:cNvPicPr>
                  </pic:nvPicPr>
                  <pic:blipFill>
                    <a:blip r:embed="rId56" cstate="print"/>
                    <a:srcRect/>
                    <a:stretch>
                      <a:fillRect/>
                    </a:stretch>
                  </pic:blipFill>
                  <pic:spPr bwMode="auto">
                    <a:xfrm>
                      <a:off x="0" y="0"/>
                      <a:ext cx="5265420" cy="3947160"/>
                    </a:xfrm>
                    <a:prstGeom prst="rect">
                      <a:avLst/>
                    </a:prstGeom>
                    <a:noFill/>
                    <a:ln w="9525">
                      <a:noFill/>
                      <a:miter lim="800000"/>
                      <a:headEnd/>
                      <a:tailEnd/>
                    </a:ln>
                  </pic:spPr>
                </pic:pic>
              </a:graphicData>
            </a:graphic>
          </wp:inline>
        </w:drawing>
      </w:r>
    </w:p>
    <w:p w:rsidR="003D4006" w:rsidRPr="000E3A35" w:rsidRDefault="000E3A35">
      <w:pPr>
        <w:ind w:firstLine="420"/>
        <w:jc w:val="left"/>
      </w:pPr>
      <w:r w:rsidRPr="000E3A35">
        <w:t xml:space="preserve">Local playback is playback of the recordings in the recording schedule configured in [Configuration Management] -&gt; [Recording Schedule], and the local recording files are saved in the local computer. In the playback window, the user can operate the toolbar below the player to implement time clip (reservation), rewind, stop, pause/play, frame advance, fast forward, sound and other functions. It can perform 1 picture, 4 picture, 6 </w:t>
      </w:r>
      <w:proofErr w:type="gramStart"/>
      <w:r w:rsidRPr="000E3A35">
        <w:t>picture</w:t>
      </w:r>
      <w:proofErr w:type="gramEnd"/>
      <w:r w:rsidRPr="000E3A35">
        <w:t>, 8 picture, 9 picture simultaneous playback and different time period playback. Capture images are stored by default in the \LMS\</w:t>
      </w:r>
      <w:proofErr w:type="spellStart"/>
      <w:r w:rsidRPr="000E3A35">
        <w:t>SnapShot</w:t>
      </w:r>
      <w:proofErr w:type="spellEnd"/>
      <w:r w:rsidRPr="000E3A35">
        <w:t xml:space="preserve"> file, or you can view them in [System Settings] -&gt; [Snapshot Directory].</w:t>
      </w:r>
    </w:p>
    <w:p w:rsidR="003D4006" w:rsidRDefault="00B55FC5">
      <w:pPr>
        <w:ind w:firstLine="420"/>
        <w:jc w:val="left"/>
        <w:rPr>
          <w:rFonts w:ascii="宋体" w:hAnsi="宋体"/>
          <w:szCs w:val="21"/>
        </w:rPr>
      </w:pPr>
      <w:r>
        <w:rPr>
          <w:noProof/>
        </w:rPr>
        <w:drawing>
          <wp:inline distT="0" distB="0" distL="0" distR="0">
            <wp:extent cx="4892040" cy="342900"/>
            <wp:effectExtent l="19050" t="0" r="3810" b="0"/>
            <wp:docPr id="55"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2"/>
                    <pic:cNvPicPr>
                      <a:picLocks noChangeAspect="1" noChangeArrowheads="1"/>
                    </pic:cNvPicPr>
                  </pic:nvPicPr>
                  <pic:blipFill>
                    <a:blip r:embed="rId57" cstate="print"/>
                    <a:srcRect/>
                    <a:stretch>
                      <a:fillRect/>
                    </a:stretch>
                  </pic:blipFill>
                  <pic:spPr bwMode="auto">
                    <a:xfrm>
                      <a:off x="0" y="0"/>
                      <a:ext cx="4892040" cy="342900"/>
                    </a:xfrm>
                    <a:prstGeom prst="rect">
                      <a:avLst/>
                    </a:prstGeom>
                    <a:noFill/>
                    <a:ln w="9525">
                      <a:noFill/>
                      <a:miter lim="800000"/>
                      <a:headEnd/>
                      <a:tailEnd/>
                    </a:ln>
                  </pic:spPr>
                </pic:pic>
              </a:graphicData>
            </a:graphic>
          </wp:inline>
        </w:drawing>
      </w:r>
    </w:p>
    <w:p w:rsidR="003D4006" w:rsidRDefault="000E3A35">
      <w:pPr>
        <w:numPr>
          <w:ilvl w:val="0"/>
          <w:numId w:val="4"/>
        </w:numPr>
        <w:tabs>
          <w:tab w:val="left" w:pos="823"/>
        </w:tabs>
        <w:ind w:firstLineChars="200" w:firstLine="420"/>
        <w:jc w:val="left"/>
      </w:pPr>
      <w:r w:rsidRPr="000E3A35">
        <w:t>The device list selects the corresponding IP, and the background color of the video will c</w:t>
      </w:r>
      <w:r>
        <w:t>hange to orange on the calendar</w:t>
      </w:r>
      <w:r w:rsidRPr="000E3A35">
        <w:t xml:space="preserve"> </w:t>
      </w:r>
      <w:r w:rsidR="00B55FC5">
        <w:rPr>
          <w:noProof/>
        </w:rPr>
        <w:drawing>
          <wp:inline distT="0" distB="0" distL="0" distR="0">
            <wp:extent cx="312420" cy="220980"/>
            <wp:effectExtent l="19050" t="0" r="0" b="0"/>
            <wp:docPr id="56"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1"/>
                    <pic:cNvPicPr>
                      <a:picLocks noChangeAspect="1" noChangeArrowheads="1"/>
                    </pic:cNvPicPr>
                  </pic:nvPicPr>
                  <pic:blipFill>
                    <a:blip r:embed="rId58" cstate="print"/>
                    <a:srcRect/>
                    <a:stretch>
                      <a:fillRect/>
                    </a:stretch>
                  </pic:blipFill>
                  <pic:spPr bwMode="auto">
                    <a:xfrm>
                      <a:off x="0" y="0"/>
                      <a:ext cx="312420" cy="220980"/>
                    </a:xfrm>
                    <a:prstGeom prst="rect">
                      <a:avLst/>
                    </a:prstGeom>
                    <a:noFill/>
                    <a:ln w="9525">
                      <a:noFill/>
                      <a:miter lim="800000"/>
                      <a:headEnd/>
                      <a:tailEnd/>
                    </a:ln>
                  </pic:spPr>
                </pic:pic>
              </a:graphicData>
            </a:graphic>
          </wp:inline>
        </w:drawing>
      </w:r>
      <w:r w:rsidR="003D4006">
        <w:rPr>
          <w:rFonts w:hint="eastAsia"/>
        </w:rPr>
        <w:t>，</w:t>
      </w:r>
      <w:r w:rsidRPr="000E3A35">
        <w:t xml:space="preserve"> The video progress bar will also appear in green (timed recording) or yellow (event recording) as shown below;</w:t>
      </w:r>
      <w:r w:rsidR="00B55FC5">
        <w:rPr>
          <w:noProof/>
        </w:rPr>
        <w:lastRenderedPageBreak/>
        <w:drawing>
          <wp:inline distT="0" distB="0" distL="0" distR="0">
            <wp:extent cx="5265420" cy="3649980"/>
            <wp:effectExtent l="19050" t="0" r="0" b="0"/>
            <wp:docPr id="57"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3"/>
                    <pic:cNvPicPr>
                      <a:picLocks noChangeAspect="1" noChangeArrowheads="1"/>
                    </pic:cNvPicPr>
                  </pic:nvPicPr>
                  <pic:blipFill>
                    <a:blip r:embed="rId59" cstate="print"/>
                    <a:srcRect/>
                    <a:stretch>
                      <a:fillRect/>
                    </a:stretch>
                  </pic:blipFill>
                  <pic:spPr bwMode="auto">
                    <a:xfrm>
                      <a:off x="0" y="0"/>
                      <a:ext cx="5265420" cy="3649980"/>
                    </a:xfrm>
                    <a:prstGeom prst="rect">
                      <a:avLst/>
                    </a:prstGeom>
                    <a:noFill/>
                    <a:ln w="9525">
                      <a:noFill/>
                      <a:miter lim="800000"/>
                      <a:headEnd/>
                      <a:tailEnd/>
                    </a:ln>
                  </pic:spPr>
                </pic:pic>
              </a:graphicData>
            </a:graphic>
          </wp:inline>
        </w:drawing>
      </w:r>
    </w:p>
    <w:p w:rsidR="003D4006" w:rsidRDefault="000E3A35">
      <w:pPr>
        <w:numPr>
          <w:ilvl w:val="0"/>
          <w:numId w:val="4"/>
        </w:numPr>
        <w:tabs>
          <w:tab w:val="left" w:pos="838"/>
        </w:tabs>
        <w:ind w:firstLineChars="200" w:firstLine="420"/>
        <w:jc w:val="left"/>
        <w:rPr>
          <w:rFonts w:ascii="宋体" w:hAnsi="宋体"/>
          <w:szCs w:val="21"/>
        </w:rPr>
      </w:pPr>
      <w:r w:rsidRPr="000E3A35">
        <w:t>Select the corresponding date and double-click on the IP to play the local recording of the playback device.</w:t>
      </w:r>
    </w:p>
    <w:p w:rsidR="003D4006" w:rsidRDefault="000E3A35" w:rsidP="005E1856">
      <w:pPr>
        <w:tabs>
          <w:tab w:val="left" w:pos="838"/>
        </w:tabs>
        <w:ind w:leftChars="200" w:left="420"/>
        <w:jc w:val="left"/>
        <w:rPr>
          <w:color w:val="0000FF"/>
        </w:rPr>
      </w:pPr>
      <w:r>
        <w:rPr>
          <w:rFonts w:hint="eastAsia"/>
          <w:color w:val="0000FF"/>
        </w:rPr>
        <w:t>Note</w:t>
      </w:r>
      <w:r w:rsidR="003D4006">
        <w:rPr>
          <w:rFonts w:hint="eastAsia"/>
          <w:color w:val="0000FF"/>
        </w:rPr>
        <w:t>：</w:t>
      </w:r>
    </w:p>
    <w:p w:rsidR="003D4006" w:rsidRDefault="00B55FC5" w:rsidP="005E1856">
      <w:pPr>
        <w:tabs>
          <w:tab w:val="left" w:pos="838"/>
        </w:tabs>
        <w:ind w:leftChars="200" w:left="420"/>
        <w:jc w:val="left"/>
        <w:rPr>
          <w:rFonts w:ascii="宋体" w:hAnsi="宋体"/>
          <w:szCs w:val="21"/>
        </w:rPr>
      </w:pPr>
      <w:r>
        <w:rPr>
          <w:noProof/>
        </w:rPr>
        <w:drawing>
          <wp:inline distT="0" distB="0" distL="0" distR="0">
            <wp:extent cx="495300" cy="198120"/>
            <wp:effectExtent l="19050" t="0" r="0" b="0"/>
            <wp:docPr id="58"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4"/>
                    <pic:cNvPicPr>
                      <a:picLocks noChangeAspect="1" noChangeArrowheads="1"/>
                    </pic:cNvPicPr>
                  </pic:nvPicPr>
                  <pic:blipFill>
                    <a:blip r:embed="rId60" cstate="print"/>
                    <a:srcRect/>
                    <a:stretch>
                      <a:fillRect/>
                    </a:stretch>
                  </pic:blipFill>
                  <pic:spPr bwMode="auto">
                    <a:xfrm>
                      <a:off x="0" y="0"/>
                      <a:ext cx="495300" cy="198120"/>
                    </a:xfrm>
                    <a:prstGeom prst="rect">
                      <a:avLst/>
                    </a:prstGeom>
                    <a:noFill/>
                    <a:ln w="9525">
                      <a:noFill/>
                      <a:miter lim="800000"/>
                      <a:headEnd/>
                      <a:tailEnd/>
                    </a:ln>
                  </pic:spPr>
                </pic:pic>
              </a:graphicData>
            </a:graphic>
          </wp:inline>
        </w:drawing>
      </w:r>
      <w:r w:rsidR="000E3A35" w:rsidRPr="000E3A35">
        <w:rPr>
          <w:color w:val="0000FF"/>
        </w:rPr>
        <w:t xml:space="preserve"> There is a shortcut to capture and turn off channel playback in the upper right corner of the video.</w:t>
      </w:r>
    </w:p>
    <w:p w:rsidR="003D4006" w:rsidRDefault="000E3A35">
      <w:pPr>
        <w:pStyle w:val="1"/>
        <w:numPr>
          <w:ilvl w:val="0"/>
          <w:numId w:val="5"/>
        </w:numPr>
        <w:tabs>
          <w:tab w:val="left" w:pos="433"/>
        </w:tabs>
        <w:spacing w:before="0" w:after="0" w:line="240" w:lineRule="auto"/>
        <w:rPr>
          <w:sz w:val="32"/>
          <w:szCs w:val="32"/>
        </w:rPr>
      </w:pPr>
      <w:r w:rsidRPr="000E3A35">
        <w:rPr>
          <w:sz w:val="32"/>
          <w:szCs w:val="32"/>
        </w:rPr>
        <w:lastRenderedPageBreak/>
        <w:t>Remote playback</w:t>
      </w:r>
    </w:p>
    <w:p w:rsidR="003D4006" w:rsidRDefault="00B55FC5">
      <w:r>
        <w:rPr>
          <w:noProof/>
        </w:rPr>
        <w:drawing>
          <wp:inline distT="0" distB="0" distL="0" distR="0">
            <wp:extent cx="5265420" cy="3947160"/>
            <wp:effectExtent l="19050" t="0" r="0" b="0"/>
            <wp:docPr id="59"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5"/>
                    <pic:cNvPicPr>
                      <a:picLocks noChangeAspect="1" noChangeArrowheads="1"/>
                    </pic:cNvPicPr>
                  </pic:nvPicPr>
                  <pic:blipFill>
                    <a:blip r:embed="rId61" cstate="print"/>
                    <a:srcRect/>
                    <a:stretch>
                      <a:fillRect/>
                    </a:stretch>
                  </pic:blipFill>
                  <pic:spPr bwMode="auto">
                    <a:xfrm>
                      <a:off x="0" y="0"/>
                      <a:ext cx="5265420" cy="3947160"/>
                    </a:xfrm>
                    <a:prstGeom prst="rect">
                      <a:avLst/>
                    </a:prstGeom>
                    <a:noFill/>
                    <a:ln w="9525">
                      <a:noFill/>
                      <a:miter lim="800000"/>
                      <a:headEnd/>
                      <a:tailEnd/>
                    </a:ln>
                  </pic:spPr>
                </pic:pic>
              </a:graphicData>
            </a:graphic>
          </wp:inline>
        </w:drawing>
      </w:r>
    </w:p>
    <w:p w:rsidR="003D4006" w:rsidRPr="000E3A35" w:rsidRDefault="000E3A35">
      <w:pPr>
        <w:ind w:firstLine="420"/>
        <w:jc w:val="left"/>
      </w:pPr>
      <w:r w:rsidRPr="000E3A35">
        <w:t xml:space="preserve">The remote playback device requires the device to have external storage. You can directly play back the front-end recording file by double-clicking the recorded video file. In the playback window, the user can operate the toolbar below the player to download video, time clip (reservation), rewind, stop, pause/play, frame advance, fast forward, sound and other functions. It can perform 1 picture, 4 picture, 6 </w:t>
      </w:r>
      <w:proofErr w:type="gramStart"/>
      <w:r w:rsidRPr="000E3A35">
        <w:t>picture</w:t>
      </w:r>
      <w:proofErr w:type="gramEnd"/>
      <w:r w:rsidRPr="000E3A35">
        <w:t>, 8 picture, 9 picture simultaneous playback and different time period playback. Capture images are stored by default in the \LMS\</w:t>
      </w:r>
      <w:proofErr w:type="spellStart"/>
      <w:r w:rsidRPr="000E3A35">
        <w:t>SnapShot</w:t>
      </w:r>
      <w:proofErr w:type="spellEnd"/>
      <w:r w:rsidRPr="000E3A35">
        <w:t xml:space="preserve"> file, or you can view them in [System Settings] -&gt; [Snapshot Directory].</w:t>
      </w:r>
    </w:p>
    <w:p w:rsidR="003D4006" w:rsidRDefault="000E3A35">
      <w:pPr>
        <w:ind w:firstLine="420"/>
        <w:jc w:val="left"/>
      </w:pPr>
      <w:proofErr w:type="gramStart"/>
      <w:r w:rsidRPr="000E3A35">
        <w:rPr>
          <w:rFonts w:hint="eastAsia"/>
        </w:rPr>
        <w:t>click</w:t>
      </w:r>
      <w:proofErr w:type="gramEnd"/>
      <w:r w:rsidR="00B55FC5">
        <w:rPr>
          <w:noProof/>
        </w:rPr>
        <w:drawing>
          <wp:inline distT="0" distB="0" distL="0" distR="0">
            <wp:extent cx="175260" cy="175260"/>
            <wp:effectExtent l="19050" t="0" r="0" b="0"/>
            <wp:docPr id="60"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
                    <pic:cNvPicPr>
                      <a:picLocks noChangeAspect="1" noChangeArrowheads="1"/>
                    </pic:cNvPicPr>
                  </pic:nvPicPr>
                  <pic:blipFill>
                    <a:blip r:embed="rId62" cstate="print"/>
                    <a:srcRect/>
                    <a:stretch>
                      <a:fillRect/>
                    </a:stretch>
                  </pic:blipFill>
                  <pic:spPr bwMode="auto">
                    <a:xfrm>
                      <a:off x="0" y="0"/>
                      <a:ext cx="175260" cy="175260"/>
                    </a:xfrm>
                    <a:prstGeom prst="rect">
                      <a:avLst/>
                    </a:prstGeom>
                    <a:noFill/>
                    <a:ln w="9525">
                      <a:noFill/>
                      <a:miter lim="800000"/>
                      <a:headEnd/>
                      <a:tailEnd/>
                    </a:ln>
                  </pic:spPr>
                </pic:pic>
              </a:graphicData>
            </a:graphic>
          </wp:inline>
        </w:drawing>
      </w:r>
      <w:r w:rsidRPr="000E3A35">
        <w:t xml:space="preserve"> The following window can be popped up, as shown below:</w:t>
      </w:r>
    </w:p>
    <w:p w:rsidR="003D4006" w:rsidRDefault="00B55FC5">
      <w:pPr>
        <w:ind w:firstLine="420"/>
        <w:jc w:val="left"/>
      </w:pPr>
      <w:r>
        <w:rPr>
          <w:noProof/>
        </w:rPr>
        <w:drawing>
          <wp:inline distT="0" distB="0" distL="0" distR="0">
            <wp:extent cx="5273040" cy="2484120"/>
            <wp:effectExtent l="19050" t="0" r="3810" b="0"/>
            <wp:docPr id="61"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7"/>
                    <pic:cNvPicPr>
                      <a:picLocks noChangeAspect="1" noChangeArrowheads="1"/>
                    </pic:cNvPicPr>
                  </pic:nvPicPr>
                  <pic:blipFill>
                    <a:blip r:embed="rId63" cstate="print"/>
                    <a:srcRect/>
                    <a:stretch>
                      <a:fillRect/>
                    </a:stretch>
                  </pic:blipFill>
                  <pic:spPr bwMode="auto">
                    <a:xfrm>
                      <a:off x="0" y="0"/>
                      <a:ext cx="5273040" cy="2484120"/>
                    </a:xfrm>
                    <a:prstGeom prst="rect">
                      <a:avLst/>
                    </a:prstGeom>
                    <a:noFill/>
                    <a:ln w="9525">
                      <a:noFill/>
                      <a:miter lim="800000"/>
                      <a:headEnd/>
                      <a:tailEnd/>
                    </a:ln>
                  </pic:spPr>
                </pic:pic>
              </a:graphicData>
            </a:graphic>
          </wp:inline>
        </w:drawing>
      </w:r>
    </w:p>
    <w:p w:rsidR="003D4006" w:rsidRDefault="00B55FC5">
      <w:pPr>
        <w:jc w:val="left"/>
      </w:pPr>
      <w:r>
        <w:rPr>
          <w:noProof/>
        </w:rPr>
        <w:lastRenderedPageBreak/>
        <w:drawing>
          <wp:inline distT="0" distB="0" distL="0" distR="0">
            <wp:extent cx="327660" cy="297180"/>
            <wp:effectExtent l="19050" t="0" r="0" b="0"/>
            <wp:docPr id="62"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9"/>
                    <pic:cNvPicPr>
                      <a:picLocks noChangeAspect="1" noChangeArrowheads="1"/>
                    </pic:cNvPicPr>
                  </pic:nvPicPr>
                  <pic:blipFill>
                    <a:blip r:embed="rId64" cstate="print"/>
                    <a:srcRect/>
                    <a:stretch>
                      <a:fillRect/>
                    </a:stretch>
                  </pic:blipFill>
                  <pic:spPr bwMode="auto">
                    <a:xfrm>
                      <a:off x="0" y="0"/>
                      <a:ext cx="327660" cy="297180"/>
                    </a:xfrm>
                    <a:prstGeom prst="rect">
                      <a:avLst/>
                    </a:prstGeom>
                    <a:noFill/>
                    <a:ln w="9525">
                      <a:noFill/>
                      <a:miter lim="800000"/>
                      <a:headEnd/>
                      <a:tailEnd/>
                    </a:ln>
                  </pic:spPr>
                </pic:pic>
              </a:graphicData>
            </a:graphic>
          </wp:inline>
        </w:drawing>
      </w:r>
      <w:r w:rsidR="003D4006">
        <w:rPr>
          <w:rFonts w:hint="eastAsia"/>
        </w:rPr>
        <w:t>，</w:t>
      </w:r>
      <w:r w:rsidR="000E3A35" w:rsidRPr="000E3A35">
        <w:t xml:space="preserve"> Can search for the corresponding file</w:t>
      </w:r>
    </w:p>
    <w:p w:rsidR="003D4006" w:rsidRDefault="00B55FC5">
      <w:pPr>
        <w:jc w:val="left"/>
      </w:pPr>
      <w:r>
        <w:rPr>
          <w:noProof/>
        </w:rPr>
        <w:drawing>
          <wp:inline distT="0" distB="0" distL="0" distR="0">
            <wp:extent cx="198120" cy="266700"/>
            <wp:effectExtent l="19050" t="0" r="0" b="0"/>
            <wp:docPr id="63"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0"/>
                    <pic:cNvPicPr>
                      <a:picLocks noChangeAspect="1" noChangeArrowheads="1"/>
                    </pic:cNvPicPr>
                  </pic:nvPicPr>
                  <pic:blipFill>
                    <a:blip r:embed="rId65" cstate="print"/>
                    <a:srcRect/>
                    <a:stretch>
                      <a:fillRect/>
                    </a:stretch>
                  </pic:blipFill>
                  <pic:spPr bwMode="auto">
                    <a:xfrm>
                      <a:off x="0" y="0"/>
                      <a:ext cx="198120" cy="266700"/>
                    </a:xfrm>
                    <a:prstGeom prst="rect">
                      <a:avLst/>
                    </a:prstGeom>
                    <a:noFill/>
                    <a:ln w="9525">
                      <a:noFill/>
                      <a:miter lim="800000"/>
                      <a:headEnd/>
                      <a:tailEnd/>
                    </a:ln>
                  </pic:spPr>
                </pic:pic>
              </a:graphicData>
            </a:graphic>
          </wp:inline>
        </w:drawing>
      </w:r>
      <w:r w:rsidR="003D4006">
        <w:rPr>
          <w:rFonts w:hint="eastAsia"/>
        </w:rPr>
        <w:t>，</w:t>
      </w:r>
      <w:r w:rsidR="000E3A35" w:rsidRPr="000E3A35">
        <w:t xml:space="preserve"> The corresponding firmware can be downloaded</w:t>
      </w:r>
    </w:p>
    <w:p w:rsidR="003D4006" w:rsidRDefault="00B55FC5">
      <w:pPr>
        <w:jc w:val="left"/>
      </w:pPr>
      <w:r>
        <w:rPr>
          <w:noProof/>
        </w:rPr>
        <w:drawing>
          <wp:inline distT="0" distB="0" distL="0" distR="0">
            <wp:extent cx="304800" cy="274320"/>
            <wp:effectExtent l="19050" t="0" r="0" b="0"/>
            <wp:docPr id="64"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1"/>
                    <pic:cNvPicPr>
                      <a:picLocks noChangeAspect="1" noChangeArrowheads="1"/>
                    </pic:cNvPicPr>
                  </pic:nvPicPr>
                  <pic:blipFill>
                    <a:blip r:embed="rId66" cstate="print"/>
                    <a:srcRect/>
                    <a:stretch>
                      <a:fillRect/>
                    </a:stretch>
                  </pic:blipFill>
                  <pic:spPr bwMode="auto">
                    <a:xfrm>
                      <a:off x="0" y="0"/>
                      <a:ext cx="304800" cy="274320"/>
                    </a:xfrm>
                    <a:prstGeom prst="rect">
                      <a:avLst/>
                    </a:prstGeom>
                    <a:noFill/>
                    <a:ln w="9525">
                      <a:noFill/>
                      <a:miter lim="800000"/>
                      <a:headEnd/>
                      <a:tailEnd/>
                    </a:ln>
                  </pic:spPr>
                </pic:pic>
              </a:graphicData>
            </a:graphic>
          </wp:inline>
        </w:drawing>
      </w:r>
      <w:r w:rsidR="003D4006">
        <w:rPr>
          <w:rFonts w:hint="eastAsia"/>
        </w:rPr>
        <w:t>，</w:t>
      </w:r>
      <w:r w:rsidR="000E3A35" w:rsidRPr="000E3A35">
        <w:t xml:space="preserve"> Can open the corresponding file directory</w:t>
      </w:r>
    </w:p>
    <w:p w:rsidR="003D4006" w:rsidRDefault="00B55FC5">
      <w:pPr>
        <w:tabs>
          <w:tab w:val="left" w:pos="343"/>
        </w:tabs>
        <w:jc w:val="left"/>
      </w:pPr>
      <w:r>
        <w:rPr>
          <w:noProof/>
        </w:rPr>
        <w:drawing>
          <wp:inline distT="0" distB="0" distL="0" distR="0">
            <wp:extent cx="251460" cy="281940"/>
            <wp:effectExtent l="19050" t="0" r="0" b="0"/>
            <wp:docPr id="65"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3"/>
                    <pic:cNvPicPr>
                      <a:picLocks noChangeAspect="1" noChangeArrowheads="1"/>
                    </pic:cNvPicPr>
                  </pic:nvPicPr>
                  <pic:blipFill>
                    <a:blip r:embed="rId67" cstate="print"/>
                    <a:srcRect/>
                    <a:stretch>
                      <a:fillRect/>
                    </a:stretch>
                  </pic:blipFill>
                  <pic:spPr bwMode="auto">
                    <a:xfrm>
                      <a:off x="0" y="0"/>
                      <a:ext cx="251460" cy="281940"/>
                    </a:xfrm>
                    <a:prstGeom prst="rect">
                      <a:avLst/>
                    </a:prstGeom>
                    <a:noFill/>
                    <a:ln w="9525">
                      <a:noFill/>
                      <a:miter lim="800000"/>
                      <a:headEnd/>
                      <a:tailEnd/>
                    </a:ln>
                  </pic:spPr>
                </pic:pic>
              </a:graphicData>
            </a:graphic>
          </wp:inline>
        </w:drawing>
      </w:r>
      <w:r w:rsidR="003D4006">
        <w:rPr>
          <w:rFonts w:hint="eastAsia"/>
        </w:rPr>
        <w:t>，</w:t>
      </w:r>
      <w:r w:rsidR="000E3A35" w:rsidRPr="000E3A35">
        <w:t xml:space="preserve"> Can change the export file directory </w:t>
      </w:r>
      <w:r>
        <w:rPr>
          <w:noProof/>
        </w:rPr>
        <w:drawing>
          <wp:inline distT="0" distB="0" distL="0" distR="0">
            <wp:extent cx="5273040" cy="2484120"/>
            <wp:effectExtent l="19050" t="0" r="3810" b="0"/>
            <wp:docPr id="66"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8"/>
                    <pic:cNvPicPr>
                      <a:picLocks noChangeAspect="1" noChangeArrowheads="1"/>
                    </pic:cNvPicPr>
                  </pic:nvPicPr>
                  <pic:blipFill>
                    <a:blip r:embed="rId68" cstate="print"/>
                    <a:srcRect/>
                    <a:stretch>
                      <a:fillRect/>
                    </a:stretch>
                  </pic:blipFill>
                  <pic:spPr bwMode="auto">
                    <a:xfrm>
                      <a:off x="0" y="0"/>
                      <a:ext cx="5273040" cy="2484120"/>
                    </a:xfrm>
                    <a:prstGeom prst="rect">
                      <a:avLst/>
                    </a:prstGeom>
                    <a:noFill/>
                    <a:ln w="9525">
                      <a:noFill/>
                      <a:miter lim="800000"/>
                      <a:headEnd/>
                      <a:tailEnd/>
                    </a:ln>
                  </pic:spPr>
                </pic:pic>
              </a:graphicData>
            </a:graphic>
          </wp:inline>
        </w:drawing>
      </w:r>
    </w:p>
    <w:p w:rsidR="003D4006" w:rsidRDefault="003D4006">
      <w:pPr>
        <w:pStyle w:val="1"/>
        <w:tabs>
          <w:tab w:val="left" w:pos="540"/>
        </w:tabs>
        <w:spacing w:before="0" w:after="0" w:line="240" w:lineRule="auto"/>
        <w:rPr>
          <w:sz w:val="32"/>
          <w:szCs w:val="32"/>
        </w:rPr>
      </w:pPr>
      <w:bookmarkStart w:id="148" w:name="_Toc27265"/>
      <w:proofErr w:type="gramStart"/>
      <w:r>
        <w:rPr>
          <w:rFonts w:hint="eastAsia"/>
          <w:sz w:val="32"/>
          <w:szCs w:val="32"/>
        </w:rPr>
        <w:t>9.</w:t>
      </w:r>
      <w:bookmarkEnd w:id="148"/>
      <w:r w:rsidR="000E3A35">
        <w:rPr>
          <w:rFonts w:hint="eastAsia"/>
          <w:sz w:val="32"/>
          <w:szCs w:val="32"/>
        </w:rPr>
        <w:t>B</w:t>
      </w:r>
      <w:r w:rsidR="000E3A35" w:rsidRPr="000E3A35">
        <w:rPr>
          <w:sz w:val="32"/>
          <w:szCs w:val="32"/>
        </w:rPr>
        <w:t>roadcast</w:t>
      </w:r>
      <w:proofErr w:type="gramEnd"/>
    </w:p>
    <w:p w:rsidR="003D4006" w:rsidRDefault="00B55FC5">
      <w:pPr>
        <w:tabs>
          <w:tab w:val="left" w:pos="343"/>
        </w:tabs>
        <w:jc w:val="left"/>
      </w:pPr>
      <w:r>
        <w:rPr>
          <w:noProof/>
        </w:rPr>
        <w:drawing>
          <wp:inline distT="0" distB="0" distL="0" distR="0">
            <wp:extent cx="5265420" cy="3947160"/>
            <wp:effectExtent l="19050" t="0" r="0" b="0"/>
            <wp:docPr id="67"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4"/>
                    <pic:cNvPicPr>
                      <a:picLocks noChangeAspect="1" noChangeArrowheads="1"/>
                    </pic:cNvPicPr>
                  </pic:nvPicPr>
                  <pic:blipFill>
                    <a:blip r:embed="rId69" cstate="print"/>
                    <a:srcRect/>
                    <a:stretch>
                      <a:fillRect/>
                    </a:stretch>
                  </pic:blipFill>
                  <pic:spPr bwMode="auto">
                    <a:xfrm>
                      <a:off x="0" y="0"/>
                      <a:ext cx="5265420" cy="3947160"/>
                    </a:xfrm>
                    <a:prstGeom prst="rect">
                      <a:avLst/>
                    </a:prstGeom>
                    <a:noFill/>
                    <a:ln w="9525">
                      <a:noFill/>
                      <a:miter lim="800000"/>
                      <a:headEnd/>
                      <a:tailEnd/>
                    </a:ln>
                  </pic:spPr>
                </pic:pic>
              </a:graphicData>
            </a:graphic>
          </wp:inline>
        </w:drawing>
      </w:r>
    </w:p>
    <w:p w:rsidR="003D4006" w:rsidRDefault="003D4006">
      <w:pPr>
        <w:tabs>
          <w:tab w:val="left" w:pos="343"/>
        </w:tabs>
        <w:jc w:val="left"/>
      </w:pPr>
    </w:p>
    <w:p w:rsidR="003D4006" w:rsidRDefault="00B55FC5">
      <w:pPr>
        <w:tabs>
          <w:tab w:val="left" w:pos="343"/>
        </w:tabs>
        <w:jc w:val="left"/>
      </w:pPr>
      <w:r>
        <w:rPr>
          <w:noProof/>
        </w:rPr>
        <w:lastRenderedPageBreak/>
        <w:drawing>
          <wp:inline distT="0" distB="0" distL="0" distR="0">
            <wp:extent cx="708660" cy="365760"/>
            <wp:effectExtent l="19050" t="0" r="0" b="0"/>
            <wp:docPr id="68"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5"/>
                    <pic:cNvPicPr>
                      <a:picLocks noChangeAspect="1" noChangeArrowheads="1"/>
                    </pic:cNvPicPr>
                  </pic:nvPicPr>
                  <pic:blipFill>
                    <a:blip r:embed="rId70" cstate="print"/>
                    <a:srcRect/>
                    <a:stretch>
                      <a:fillRect/>
                    </a:stretch>
                  </pic:blipFill>
                  <pic:spPr bwMode="auto">
                    <a:xfrm>
                      <a:off x="0" y="0"/>
                      <a:ext cx="708660" cy="365760"/>
                    </a:xfrm>
                    <a:prstGeom prst="rect">
                      <a:avLst/>
                    </a:prstGeom>
                    <a:noFill/>
                    <a:ln w="9525">
                      <a:noFill/>
                      <a:miter lim="800000"/>
                      <a:headEnd/>
                      <a:tailEnd/>
                    </a:ln>
                  </pic:spPr>
                </pic:pic>
              </a:graphicData>
            </a:graphic>
          </wp:inline>
        </w:drawing>
      </w:r>
      <w:r w:rsidR="003D4006">
        <w:rPr>
          <w:rFonts w:hint="eastAsia"/>
        </w:rPr>
        <w:t>：</w:t>
      </w:r>
      <w:r w:rsidR="000E3A35" w:rsidRPr="000E3A35">
        <w:t xml:space="preserve"> Add</w:t>
      </w:r>
      <w:r w:rsidR="000E3A35">
        <w:rPr>
          <w:rFonts w:hint="eastAsia"/>
        </w:rPr>
        <w:t xml:space="preserve"> or</w:t>
      </w:r>
      <w:r w:rsidR="000E3A35" w:rsidRPr="000E3A35">
        <w:t xml:space="preserve"> delete MP3 file</w:t>
      </w:r>
    </w:p>
    <w:p w:rsidR="003D4006" w:rsidRDefault="00B55FC5">
      <w:pPr>
        <w:tabs>
          <w:tab w:val="left" w:pos="343"/>
        </w:tabs>
        <w:jc w:val="left"/>
      </w:pPr>
      <w:r>
        <w:rPr>
          <w:noProof/>
        </w:rPr>
        <w:drawing>
          <wp:inline distT="0" distB="0" distL="0" distR="0">
            <wp:extent cx="960120" cy="388620"/>
            <wp:effectExtent l="19050" t="0" r="0" b="0"/>
            <wp:docPr id="69"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6"/>
                    <pic:cNvPicPr>
                      <a:picLocks noChangeAspect="1" noChangeArrowheads="1"/>
                    </pic:cNvPicPr>
                  </pic:nvPicPr>
                  <pic:blipFill>
                    <a:blip r:embed="rId71" cstate="print"/>
                    <a:srcRect/>
                    <a:stretch>
                      <a:fillRect/>
                    </a:stretch>
                  </pic:blipFill>
                  <pic:spPr bwMode="auto">
                    <a:xfrm>
                      <a:off x="0" y="0"/>
                      <a:ext cx="960120" cy="388620"/>
                    </a:xfrm>
                    <a:prstGeom prst="rect">
                      <a:avLst/>
                    </a:prstGeom>
                    <a:noFill/>
                    <a:ln w="9525">
                      <a:noFill/>
                      <a:miter lim="800000"/>
                      <a:headEnd/>
                      <a:tailEnd/>
                    </a:ln>
                  </pic:spPr>
                </pic:pic>
              </a:graphicData>
            </a:graphic>
          </wp:inline>
        </w:drawing>
      </w:r>
      <w:r w:rsidR="003D4006">
        <w:rPr>
          <w:rFonts w:hint="eastAsia"/>
        </w:rPr>
        <w:t>：</w:t>
      </w:r>
      <w:r w:rsidR="000E3A35" w:rsidRPr="000E3A35">
        <w:t xml:space="preserve"> Configure audio transmission protocol, audio format, sample rate</w:t>
      </w:r>
    </w:p>
    <w:p w:rsidR="003D4006" w:rsidRDefault="00B55FC5">
      <w:pPr>
        <w:tabs>
          <w:tab w:val="left" w:pos="343"/>
        </w:tabs>
        <w:jc w:val="left"/>
      </w:pPr>
      <w:r>
        <w:rPr>
          <w:noProof/>
        </w:rPr>
        <w:drawing>
          <wp:inline distT="0" distB="0" distL="0" distR="0">
            <wp:extent cx="716280" cy="297180"/>
            <wp:effectExtent l="19050" t="0" r="7620" b="0"/>
            <wp:docPr id="70"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7"/>
                    <pic:cNvPicPr>
                      <a:picLocks noChangeAspect="1" noChangeArrowheads="1"/>
                    </pic:cNvPicPr>
                  </pic:nvPicPr>
                  <pic:blipFill>
                    <a:blip r:embed="rId72" cstate="print"/>
                    <a:srcRect/>
                    <a:stretch>
                      <a:fillRect/>
                    </a:stretch>
                  </pic:blipFill>
                  <pic:spPr bwMode="auto">
                    <a:xfrm>
                      <a:off x="0" y="0"/>
                      <a:ext cx="716280" cy="297180"/>
                    </a:xfrm>
                    <a:prstGeom prst="rect">
                      <a:avLst/>
                    </a:prstGeom>
                    <a:noFill/>
                    <a:ln w="9525">
                      <a:noFill/>
                      <a:miter lim="800000"/>
                      <a:headEnd/>
                      <a:tailEnd/>
                    </a:ln>
                  </pic:spPr>
                </pic:pic>
              </a:graphicData>
            </a:graphic>
          </wp:inline>
        </w:drawing>
      </w:r>
      <w:r w:rsidR="003D4006">
        <w:rPr>
          <w:rFonts w:hint="eastAsia"/>
        </w:rPr>
        <w:t>：</w:t>
      </w:r>
      <w:r w:rsidR="000E3A35" w:rsidRPr="000E3A35">
        <w:t xml:space="preserve"> Divided into local collection and MP3 files, real-time intercom and MP3 playback</w:t>
      </w:r>
    </w:p>
    <w:p w:rsidR="003D4006" w:rsidRDefault="003D4006">
      <w:pPr>
        <w:pStyle w:val="1"/>
        <w:tabs>
          <w:tab w:val="left" w:pos="540"/>
        </w:tabs>
        <w:spacing w:before="0" w:after="0" w:line="240" w:lineRule="auto"/>
        <w:rPr>
          <w:sz w:val="32"/>
          <w:szCs w:val="32"/>
        </w:rPr>
      </w:pPr>
      <w:bookmarkStart w:id="149" w:name="_Toc3842"/>
      <w:r>
        <w:rPr>
          <w:rFonts w:hint="eastAsia"/>
          <w:sz w:val="32"/>
          <w:szCs w:val="32"/>
        </w:rPr>
        <w:t>10</w:t>
      </w:r>
      <w:proofErr w:type="gramStart"/>
      <w:r>
        <w:rPr>
          <w:rFonts w:hint="eastAsia"/>
          <w:sz w:val="32"/>
          <w:szCs w:val="32"/>
        </w:rPr>
        <w:t>.</w:t>
      </w:r>
      <w:bookmarkEnd w:id="149"/>
      <w:r w:rsidR="000E3A35">
        <w:rPr>
          <w:rFonts w:hint="eastAsia"/>
          <w:sz w:val="32"/>
          <w:szCs w:val="32"/>
        </w:rPr>
        <w:t>D</w:t>
      </w:r>
      <w:r w:rsidR="000E3A35" w:rsidRPr="000E3A35">
        <w:rPr>
          <w:sz w:val="32"/>
          <w:szCs w:val="32"/>
        </w:rPr>
        <w:t>igital</w:t>
      </w:r>
      <w:proofErr w:type="gramEnd"/>
      <w:r w:rsidR="000E3A35" w:rsidRPr="000E3A35">
        <w:rPr>
          <w:sz w:val="32"/>
          <w:szCs w:val="32"/>
        </w:rPr>
        <w:t xml:space="preserve"> map</w:t>
      </w:r>
    </w:p>
    <w:p w:rsidR="003D4006" w:rsidRDefault="00B55FC5">
      <w:pPr>
        <w:tabs>
          <w:tab w:val="left" w:pos="343"/>
        </w:tabs>
        <w:jc w:val="left"/>
      </w:pPr>
      <w:r>
        <w:rPr>
          <w:noProof/>
        </w:rPr>
        <w:drawing>
          <wp:inline distT="0" distB="0" distL="0" distR="0">
            <wp:extent cx="5265420" cy="3947160"/>
            <wp:effectExtent l="19050" t="0" r="0" b="0"/>
            <wp:docPr id="71"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2"/>
                    <pic:cNvPicPr>
                      <a:picLocks noChangeAspect="1" noChangeArrowheads="1"/>
                    </pic:cNvPicPr>
                  </pic:nvPicPr>
                  <pic:blipFill>
                    <a:blip r:embed="rId73" cstate="print"/>
                    <a:srcRect/>
                    <a:stretch>
                      <a:fillRect/>
                    </a:stretch>
                  </pic:blipFill>
                  <pic:spPr bwMode="auto">
                    <a:xfrm>
                      <a:off x="0" y="0"/>
                      <a:ext cx="5265420" cy="3947160"/>
                    </a:xfrm>
                    <a:prstGeom prst="rect">
                      <a:avLst/>
                    </a:prstGeom>
                    <a:noFill/>
                    <a:ln w="9525">
                      <a:noFill/>
                      <a:miter lim="800000"/>
                      <a:headEnd/>
                      <a:tailEnd/>
                    </a:ln>
                  </pic:spPr>
                </pic:pic>
              </a:graphicData>
            </a:graphic>
          </wp:inline>
        </w:drawing>
      </w:r>
    </w:p>
    <w:p w:rsidR="003D4006" w:rsidRDefault="003D4006">
      <w:pPr>
        <w:pStyle w:val="2"/>
        <w:spacing w:before="0" w:after="0" w:line="240" w:lineRule="auto"/>
        <w:rPr>
          <w:rFonts w:ascii="Times New Roman" w:hAnsi="Times New Roman"/>
          <w:sz w:val="30"/>
          <w:szCs w:val="30"/>
        </w:rPr>
      </w:pPr>
      <w:bookmarkStart w:id="150" w:name="_Toc15028"/>
      <w:r>
        <w:rPr>
          <w:rFonts w:ascii="Times New Roman" w:hAnsi="Times New Roman" w:hint="eastAsia"/>
          <w:sz w:val="30"/>
          <w:szCs w:val="30"/>
        </w:rPr>
        <w:t>10.1</w:t>
      </w:r>
      <w:bookmarkEnd w:id="150"/>
      <w:r w:rsidR="000E3A35" w:rsidRPr="000E3A35">
        <w:rPr>
          <w:rFonts w:ascii="Times New Roman" w:hAnsi="Times New Roman"/>
          <w:sz w:val="30"/>
          <w:szCs w:val="30"/>
        </w:rPr>
        <w:t xml:space="preserve"> Load map and delete map</w:t>
      </w:r>
    </w:p>
    <w:p w:rsidR="003D4006" w:rsidRDefault="003D4006">
      <w:pPr>
        <w:tabs>
          <w:tab w:val="left" w:pos="343"/>
        </w:tabs>
        <w:jc w:val="left"/>
      </w:pPr>
      <w:r>
        <w:rPr>
          <w:rFonts w:hint="eastAsia"/>
        </w:rPr>
        <w:tab/>
      </w:r>
      <w:r w:rsidR="000E3A35" w:rsidRPr="000E3A35">
        <w:t>Select the map of the appropriate size and click "Load Map" to add it;</w:t>
      </w:r>
    </w:p>
    <w:p w:rsidR="003D4006" w:rsidRDefault="003D4006">
      <w:pPr>
        <w:tabs>
          <w:tab w:val="left" w:pos="343"/>
          <w:tab w:val="center" w:pos="4153"/>
        </w:tabs>
        <w:jc w:val="left"/>
      </w:pPr>
      <w:r>
        <w:rPr>
          <w:rFonts w:hint="eastAsia"/>
        </w:rPr>
        <w:tab/>
      </w:r>
      <w:r w:rsidR="000E3A35" w:rsidRPr="000E3A35">
        <w:t>Click "Delete Map" to delete the current map.</w:t>
      </w:r>
    </w:p>
    <w:p w:rsidR="003D4006" w:rsidRDefault="003D4006">
      <w:pPr>
        <w:pStyle w:val="2"/>
        <w:spacing w:before="0" w:after="0" w:line="240" w:lineRule="auto"/>
        <w:rPr>
          <w:rFonts w:ascii="Times New Roman" w:hAnsi="Times New Roman"/>
          <w:sz w:val="30"/>
          <w:szCs w:val="30"/>
        </w:rPr>
      </w:pPr>
      <w:bookmarkStart w:id="151" w:name="_Toc1328"/>
      <w:r>
        <w:rPr>
          <w:rFonts w:ascii="Times New Roman" w:hAnsi="Times New Roman" w:hint="eastAsia"/>
          <w:sz w:val="30"/>
          <w:szCs w:val="30"/>
        </w:rPr>
        <w:t>10.2</w:t>
      </w:r>
      <w:bookmarkEnd w:id="151"/>
      <w:r w:rsidR="000E3A35" w:rsidRPr="000E3A35">
        <w:rPr>
          <w:rFonts w:ascii="Times New Roman" w:hAnsi="Times New Roman"/>
          <w:sz w:val="30"/>
          <w:szCs w:val="30"/>
        </w:rPr>
        <w:t xml:space="preserve"> Edit map</w:t>
      </w:r>
    </w:p>
    <w:p w:rsidR="003D4006" w:rsidRDefault="000E3A35">
      <w:pPr>
        <w:tabs>
          <w:tab w:val="center" w:pos="4153"/>
        </w:tabs>
        <w:ind w:firstLine="420"/>
        <w:jc w:val="left"/>
        <w:rPr>
          <w:rFonts w:ascii="宋体" w:hAnsi="宋体"/>
          <w:szCs w:val="21"/>
        </w:rPr>
      </w:pPr>
      <w:r w:rsidRPr="000E3A35">
        <w:t>Add and delete monitoring points on the map</w:t>
      </w:r>
    </w:p>
    <w:p w:rsidR="003D4006" w:rsidRDefault="003D4006">
      <w:pPr>
        <w:jc w:val="left"/>
        <w:outlineLvl w:val="2"/>
        <w:rPr>
          <w:b/>
          <w:bCs/>
          <w:sz w:val="28"/>
          <w:szCs w:val="28"/>
        </w:rPr>
      </w:pPr>
      <w:bookmarkStart w:id="152" w:name="_Toc12661"/>
      <w:r>
        <w:rPr>
          <w:rFonts w:hint="eastAsia"/>
          <w:b/>
          <w:bCs/>
          <w:sz w:val="28"/>
          <w:szCs w:val="28"/>
        </w:rPr>
        <w:t>10.2.1</w:t>
      </w:r>
      <w:bookmarkEnd w:id="152"/>
      <w:r w:rsidR="000E3A35" w:rsidRPr="000E3A35">
        <w:rPr>
          <w:b/>
          <w:bCs/>
          <w:sz w:val="28"/>
          <w:szCs w:val="28"/>
        </w:rPr>
        <w:t xml:space="preserve"> Monitoring point addition</w:t>
      </w:r>
    </w:p>
    <w:p w:rsidR="003D4006" w:rsidRDefault="000E3A35">
      <w:pPr>
        <w:ind w:firstLine="418"/>
        <w:jc w:val="left"/>
        <w:rPr>
          <w:b/>
          <w:bCs/>
          <w:sz w:val="28"/>
          <w:szCs w:val="28"/>
        </w:rPr>
      </w:pPr>
      <w:r w:rsidRPr="000E3A35">
        <w:t>Select the device in the tree view on the left and drag it to the appropriate location on the map. Dragging the device on the way to</w:t>
      </w:r>
      <w:r w:rsidRPr="000E3A35">
        <w:rPr>
          <w:rFonts w:ascii="宋体" w:hAnsi="宋体"/>
          <w:szCs w:val="21"/>
        </w:rPr>
        <w:t xml:space="preserve"> </w:t>
      </w:r>
      <w:r w:rsidR="00B55FC5">
        <w:rPr>
          <w:noProof/>
        </w:rPr>
        <w:drawing>
          <wp:inline distT="0" distB="0" distL="0" distR="0">
            <wp:extent cx="373380" cy="281940"/>
            <wp:effectExtent l="19050" t="0" r="7620" b="0"/>
            <wp:docPr id="72"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5"/>
                    <pic:cNvPicPr>
                      <a:picLocks noChangeAspect="1" noChangeArrowheads="1"/>
                    </pic:cNvPicPr>
                  </pic:nvPicPr>
                  <pic:blipFill>
                    <a:blip r:embed="rId74" cstate="print"/>
                    <a:srcRect/>
                    <a:stretch>
                      <a:fillRect/>
                    </a:stretch>
                  </pic:blipFill>
                  <pic:spPr bwMode="auto">
                    <a:xfrm>
                      <a:off x="0" y="0"/>
                      <a:ext cx="373380" cy="281940"/>
                    </a:xfrm>
                    <a:prstGeom prst="rect">
                      <a:avLst/>
                    </a:prstGeom>
                    <a:noFill/>
                    <a:ln w="9525">
                      <a:noFill/>
                      <a:miter lim="800000"/>
                      <a:headEnd/>
                      <a:tailEnd/>
                    </a:ln>
                  </pic:spPr>
                </pic:pic>
              </a:graphicData>
            </a:graphic>
          </wp:inline>
        </w:drawing>
      </w:r>
      <w:r w:rsidR="003D4006">
        <w:rPr>
          <w:rFonts w:hint="eastAsia"/>
        </w:rPr>
        <w:t>，</w:t>
      </w:r>
      <w:r w:rsidRPr="000E3A35">
        <w:t xml:space="preserve">it becomes </w:t>
      </w:r>
      <w:r w:rsidR="00B55FC5">
        <w:rPr>
          <w:noProof/>
        </w:rPr>
        <w:drawing>
          <wp:inline distT="0" distB="0" distL="0" distR="0">
            <wp:extent cx="434340" cy="434340"/>
            <wp:effectExtent l="19050" t="0" r="3810" b="0"/>
            <wp:docPr id="73"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6"/>
                    <pic:cNvPicPr>
                      <a:picLocks noChangeAspect="1" noChangeArrowheads="1"/>
                    </pic:cNvPicPr>
                  </pic:nvPicPr>
                  <pic:blipFill>
                    <a:blip r:embed="rId75" cstate="print"/>
                    <a:srcRect/>
                    <a:stretch>
                      <a:fillRect/>
                    </a:stretch>
                  </pic:blipFill>
                  <pic:spPr bwMode="auto">
                    <a:xfrm>
                      <a:off x="0" y="0"/>
                      <a:ext cx="434340" cy="434340"/>
                    </a:xfrm>
                    <a:prstGeom prst="rect">
                      <a:avLst/>
                    </a:prstGeom>
                    <a:noFill/>
                    <a:ln w="9525">
                      <a:noFill/>
                      <a:miter lim="800000"/>
                      <a:headEnd/>
                      <a:tailEnd/>
                    </a:ln>
                  </pic:spPr>
                </pic:pic>
              </a:graphicData>
            </a:graphic>
          </wp:inline>
        </w:drawing>
      </w:r>
      <w:r w:rsidR="003D4006">
        <w:rPr>
          <w:rFonts w:hint="eastAsia"/>
        </w:rPr>
        <w:t>。</w:t>
      </w:r>
    </w:p>
    <w:p w:rsidR="003D4006" w:rsidRDefault="00B55FC5">
      <w:pPr>
        <w:jc w:val="left"/>
      </w:pPr>
      <w:r>
        <w:rPr>
          <w:noProof/>
        </w:rPr>
        <w:lastRenderedPageBreak/>
        <w:drawing>
          <wp:inline distT="0" distB="0" distL="0" distR="0">
            <wp:extent cx="5265420" cy="3947160"/>
            <wp:effectExtent l="19050" t="0" r="0" b="0"/>
            <wp:docPr id="7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4"/>
                    <pic:cNvPicPr>
                      <a:picLocks noChangeAspect="1" noChangeArrowheads="1"/>
                    </pic:cNvPicPr>
                  </pic:nvPicPr>
                  <pic:blipFill>
                    <a:blip r:embed="rId76" cstate="print"/>
                    <a:srcRect/>
                    <a:stretch>
                      <a:fillRect/>
                    </a:stretch>
                  </pic:blipFill>
                  <pic:spPr bwMode="auto">
                    <a:xfrm>
                      <a:off x="0" y="0"/>
                      <a:ext cx="5265420" cy="3947160"/>
                    </a:xfrm>
                    <a:prstGeom prst="rect">
                      <a:avLst/>
                    </a:prstGeom>
                    <a:noFill/>
                    <a:ln w="9525">
                      <a:noFill/>
                      <a:miter lim="800000"/>
                      <a:headEnd/>
                      <a:tailEnd/>
                    </a:ln>
                  </pic:spPr>
                </pic:pic>
              </a:graphicData>
            </a:graphic>
          </wp:inline>
        </w:drawing>
      </w:r>
    </w:p>
    <w:p w:rsidR="003D4006" w:rsidRDefault="003D4006">
      <w:pPr>
        <w:jc w:val="left"/>
        <w:outlineLvl w:val="2"/>
        <w:rPr>
          <w:b/>
          <w:bCs/>
          <w:sz w:val="28"/>
          <w:szCs w:val="28"/>
        </w:rPr>
      </w:pPr>
      <w:bookmarkStart w:id="153" w:name="_Toc27690"/>
      <w:r>
        <w:rPr>
          <w:rFonts w:hint="eastAsia"/>
          <w:b/>
          <w:bCs/>
          <w:sz w:val="28"/>
          <w:szCs w:val="28"/>
        </w:rPr>
        <w:t>10.2.1</w:t>
      </w:r>
      <w:bookmarkEnd w:id="153"/>
      <w:r w:rsidR="000E3A35" w:rsidRPr="000E3A35">
        <w:rPr>
          <w:b/>
          <w:bCs/>
          <w:sz w:val="28"/>
          <w:szCs w:val="28"/>
        </w:rPr>
        <w:t xml:space="preserve"> Monitoring point deletion</w:t>
      </w:r>
    </w:p>
    <w:p w:rsidR="003D4006" w:rsidRPr="000E3A35" w:rsidRDefault="000E3A35">
      <w:pPr>
        <w:ind w:firstLine="418"/>
        <w:jc w:val="left"/>
      </w:pPr>
      <w:r w:rsidRPr="000E3A35">
        <w:t>Select the monitoring point and right click to delete the hotspot.</w:t>
      </w:r>
    </w:p>
    <w:p w:rsidR="003D4006" w:rsidRDefault="00B55FC5">
      <w:pPr>
        <w:ind w:firstLine="418"/>
        <w:jc w:val="left"/>
      </w:pPr>
      <w:r>
        <w:rPr>
          <w:noProof/>
        </w:rPr>
        <w:drawing>
          <wp:inline distT="0" distB="0" distL="0" distR="0">
            <wp:extent cx="1874520" cy="899160"/>
            <wp:effectExtent l="19050" t="0" r="0" b="0"/>
            <wp:docPr id="75"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7"/>
                    <pic:cNvPicPr>
                      <a:picLocks noChangeAspect="1" noChangeArrowheads="1"/>
                    </pic:cNvPicPr>
                  </pic:nvPicPr>
                  <pic:blipFill>
                    <a:blip r:embed="rId77" cstate="print"/>
                    <a:srcRect/>
                    <a:stretch>
                      <a:fillRect/>
                    </a:stretch>
                  </pic:blipFill>
                  <pic:spPr bwMode="auto">
                    <a:xfrm>
                      <a:off x="0" y="0"/>
                      <a:ext cx="1874520" cy="899160"/>
                    </a:xfrm>
                    <a:prstGeom prst="rect">
                      <a:avLst/>
                    </a:prstGeom>
                    <a:noFill/>
                    <a:ln w="9525">
                      <a:noFill/>
                      <a:miter lim="800000"/>
                      <a:headEnd/>
                      <a:tailEnd/>
                    </a:ln>
                  </pic:spPr>
                </pic:pic>
              </a:graphicData>
            </a:graphic>
          </wp:inline>
        </w:drawing>
      </w:r>
    </w:p>
    <w:p w:rsidR="003D4006" w:rsidRDefault="003D4006">
      <w:pPr>
        <w:pStyle w:val="2"/>
        <w:spacing w:before="0" w:after="0" w:line="240" w:lineRule="auto"/>
        <w:rPr>
          <w:rFonts w:ascii="Times New Roman" w:hAnsi="Times New Roman"/>
          <w:sz w:val="30"/>
          <w:szCs w:val="30"/>
        </w:rPr>
      </w:pPr>
      <w:bookmarkStart w:id="154" w:name="_Toc5483"/>
      <w:r>
        <w:rPr>
          <w:rFonts w:ascii="Times New Roman" w:hAnsi="Times New Roman" w:hint="eastAsia"/>
          <w:sz w:val="30"/>
          <w:szCs w:val="30"/>
        </w:rPr>
        <w:t>10.3</w:t>
      </w:r>
      <w:bookmarkEnd w:id="154"/>
      <w:r w:rsidR="000E3A35" w:rsidRPr="000E3A35">
        <w:rPr>
          <w:rFonts w:ascii="Times New Roman" w:hAnsi="Times New Roman"/>
          <w:sz w:val="30"/>
          <w:szCs w:val="30"/>
        </w:rPr>
        <w:t xml:space="preserve"> Preview map</w:t>
      </w:r>
    </w:p>
    <w:p w:rsidR="003D4006" w:rsidRDefault="000E3A35">
      <w:pPr>
        <w:ind w:firstLine="418"/>
        <w:jc w:val="left"/>
      </w:pPr>
      <w:r w:rsidRPr="000E3A35">
        <w:t>Double-click the monitoring device to see the real-time picture of the monitoring point, switch and capture the main sub-code stream.</w:t>
      </w:r>
    </w:p>
    <w:p w:rsidR="003D4006" w:rsidRDefault="00B55FC5">
      <w:pPr>
        <w:tabs>
          <w:tab w:val="left" w:pos="343"/>
        </w:tabs>
        <w:jc w:val="left"/>
      </w:pPr>
      <w:r>
        <w:rPr>
          <w:noProof/>
        </w:rPr>
        <w:lastRenderedPageBreak/>
        <w:drawing>
          <wp:inline distT="0" distB="0" distL="0" distR="0">
            <wp:extent cx="3055620" cy="2567940"/>
            <wp:effectExtent l="19050" t="0" r="0" b="0"/>
            <wp:docPr id="76"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9"/>
                    <pic:cNvPicPr>
                      <a:picLocks noChangeAspect="1" noChangeArrowheads="1"/>
                    </pic:cNvPicPr>
                  </pic:nvPicPr>
                  <pic:blipFill>
                    <a:blip r:embed="rId78" cstate="print"/>
                    <a:srcRect/>
                    <a:stretch>
                      <a:fillRect/>
                    </a:stretch>
                  </pic:blipFill>
                  <pic:spPr bwMode="auto">
                    <a:xfrm>
                      <a:off x="0" y="0"/>
                      <a:ext cx="3055620" cy="2567940"/>
                    </a:xfrm>
                    <a:prstGeom prst="rect">
                      <a:avLst/>
                    </a:prstGeom>
                    <a:noFill/>
                    <a:ln w="9525">
                      <a:noFill/>
                      <a:miter lim="800000"/>
                      <a:headEnd/>
                      <a:tailEnd/>
                    </a:ln>
                    <a:effectLst/>
                  </pic:spPr>
                </pic:pic>
              </a:graphicData>
            </a:graphic>
          </wp:inline>
        </w:drawing>
      </w:r>
    </w:p>
    <w:p w:rsidR="003D4006" w:rsidRDefault="003D4006">
      <w:pPr>
        <w:pStyle w:val="1"/>
        <w:tabs>
          <w:tab w:val="left" w:pos="540"/>
        </w:tabs>
        <w:spacing w:before="0" w:after="0" w:line="240" w:lineRule="auto"/>
        <w:rPr>
          <w:sz w:val="32"/>
          <w:szCs w:val="32"/>
        </w:rPr>
      </w:pPr>
      <w:bookmarkStart w:id="155" w:name="_Toc18448"/>
      <w:r>
        <w:rPr>
          <w:rFonts w:hint="eastAsia"/>
          <w:sz w:val="32"/>
          <w:szCs w:val="32"/>
        </w:rPr>
        <w:t>11</w:t>
      </w:r>
      <w:proofErr w:type="gramStart"/>
      <w:r>
        <w:rPr>
          <w:rFonts w:hint="eastAsia"/>
          <w:sz w:val="32"/>
          <w:szCs w:val="32"/>
        </w:rPr>
        <w:t>.</w:t>
      </w:r>
      <w:bookmarkEnd w:id="155"/>
      <w:r w:rsidR="000E3A35">
        <w:rPr>
          <w:rFonts w:hint="eastAsia"/>
          <w:sz w:val="32"/>
          <w:szCs w:val="32"/>
        </w:rPr>
        <w:t>Alarm</w:t>
      </w:r>
      <w:proofErr w:type="gramEnd"/>
    </w:p>
    <w:p w:rsidR="003D4006" w:rsidRDefault="00B55FC5">
      <w:pPr>
        <w:tabs>
          <w:tab w:val="left" w:pos="343"/>
        </w:tabs>
        <w:jc w:val="left"/>
      </w:pPr>
      <w:r>
        <w:rPr>
          <w:noProof/>
        </w:rPr>
        <w:drawing>
          <wp:inline distT="0" distB="0" distL="0" distR="0">
            <wp:extent cx="5265420" cy="3947160"/>
            <wp:effectExtent l="19050" t="0" r="0" b="0"/>
            <wp:docPr id="77"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0"/>
                    <pic:cNvPicPr>
                      <a:picLocks noChangeAspect="1" noChangeArrowheads="1"/>
                    </pic:cNvPicPr>
                  </pic:nvPicPr>
                  <pic:blipFill>
                    <a:blip r:embed="rId79" cstate="print"/>
                    <a:srcRect/>
                    <a:stretch>
                      <a:fillRect/>
                    </a:stretch>
                  </pic:blipFill>
                  <pic:spPr bwMode="auto">
                    <a:xfrm>
                      <a:off x="0" y="0"/>
                      <a:ext cx="5265420" cy="3947160"/>
                    </a:xfrm>
                    <a:prstGeom prst="rect">
                      <a:avLst/>
                    </a:prstGeom>
                    <a:noFill/>
                    <a:ln w="9525">
                      <a:noFill/>
                      <a:miter lim="800000"/>
                      <a:headEnd/>
                      <a:tailEnd/>
                    </a:ln>
                  </pic:spPr>
                </pic:pic>
              </a:graphicData>
            </a:graphic>
          </wp:inline>
        </w:drawing>
      </w:r>
    </w:p>
    <w:p w:rsidR="003D4006" w:rsidRDefault="000E3A35">
      <w:pPr>
        <w:tabs>
          <w:tab w:val="left" w:pos="343"/>
        </w:tabs>
        <w:jc w:val="left"/>
      </w:pPr>
      <w:r w:rsidRPr="000E3A35">
        <w:t xml:space="preserve">Device alarm information is recorded and a warning is issued </w:t>
      </w:r>
      <w:r w:rsidR="00B55FC5">
        <w:rPr>
          <w:noProof/>
        </w:rPr>
        <w:drawing>
          <wp:inline distT="0" distB="0" distL="0" distR="0">
            <wp:extent cx="754380" cy="342900"/>
            <wp:effectExtent l="19050" t="0" r="7620" b="0"/>
            <wp:docPr id="78"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1"/>
                    <pic:cNvPicPr>
                      <a:picLocks noChangeAspect="1" noChangeArrowheads="1"/>
                    </pic:cNvPicPr>
                  </pic:nvPicPr>
                  <pic:blipFill>
                    <a:blip r:embed="rId80" cstate="print"/>
                    <a:srcRect/>
                    <a:stretch>
                      <a:fillRect/>
                    </a:stretch>
                  </pic:blipFill>
                  <pic:spPr bwMode="auto">
                    <a:xfrm>
                      <a:off x="0" y="0"/>
                      <a:ext cx="754380" cy="342900"/>
                    </a:xfrm>
                    <a:prstGeom prst="rect">
                      <a:avLst/>
                    </a:prstGeom>
                    <a:noFill/>
                    <a:ln w="9525">
                      <a:noFill/>
                      <a:miter lim="800000"/>
                      <a:headEnd/>
                      <a:tailEnd/>
                    </a:ln>
                  </pic:spPr>
                </pic:pic>
              </a:graphicData>
            </a:graphic>
          </wp:inline>
        </w:drawing>
      </w:r>
    </w:p>
    <w:p w:rsidR="003D4006" w:rsidRDefault="003D4006">
      <w:pPr>
        <w:tabs>
          <w:tab w:val="left" w:pos="343"/>
        </w:tabs>
        <w:jc w:val="left"/>
      </w:pPr>
    </w:p>
    <w:p w:rsidR="003D4006" w:rsidRDefault="003D4006">
      <w:pPr>
        <w:pStyle w:val="1"/>
        <w:tabs>
          <w:tab w:val="left" w:pos="540"/>
        </w:tabs>
        <w:spacing w:before="0" w:after="0" w:line="240" w:lineRule="auto"/>
        <w:rPr>
          <w:sz w:val="32"/>
          <w:szCs w:val="32"/>
        </w:rPr>
      </w:pPr>
      <w:bookmarkStart w:id="156" w:name="_Toc244"/>
      <w:r>
        <w:rPr>
          <w:rFonts w:hint="eastAsia"/>
          <w:sz w:val="32"/>
          <w:szCs w:val="32"/>
        </w:rPr>
        <w:lastRenderedPageBreak/>
        <w:t>12.</w:t>
      </w:r>
      <w:bookmarkEnd w:id="156"/>
      <w:r w:rsidR="000E3A35" w:rsidRPr="000E3A35">
        <w:rPr>
          <w:sz w:val="32"/>
          <w:szCs w:val="32"/>
        </w:rPr>
        <w:t xml:space="preserve"> System settings</w:t>
      </w:r>
    </w:p>
    <w:p w:rsidR="003D4006" w:rsidRDefault="00E00545">
      <w:r>
        <w:rPr>
          <w:rFonts w:hint="eastAsia"/>
          <w:b/>
          <w:noProof/>
          <w:sz w:val="30"/>
          <w:szCs w:val="30"/>
        </w:rPr>
        <w:drawing>
          <wp:inline distT="0" distB="0" distL="0" distR="0">
            <wp:extent cx="5274310" cy="4285377"/>
            <wp:effectExtent l="19050" t="0" r="2540" b="0"/>
            <wp:docPr id="10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1" cstate="print"/>
                    <a:srcRect/>
                    <a:stretch>
                      <a:fillRect/>
                    </a:stretch>
                  </pic:blipFill>
                  <pic:spPr bwMode="auto">
                    <a:xfrm>
                      <a:off x="0" y="0"/>
                      <a:ext cx="5274310" cy="4285377"/>
                    </a:xfrm>
                    <a:prstGeom prst="rect">
                      <a:avLst/>
                    </a:prstGeom>
                    <a:noFill/>
                    <a:ln w="9525">
                      <a:noFill/>
                      <a:miter lim="800000"/>
                      <a:headEnd/>
                      <a:tailEnd/>
                    </a:ln>
                  </pic:spPr>
                </pic:pic>
              </a:graphicData>
            </a:graphic>
          </wp:inline>
        </w:drawing>
      </w:r>
      <w:r w:rsidR="003D4006">
        <w:rPr>
          <w:rFonts w:hint="eastAsia"/>
          <w:b/>
          <w:sz w:val="30"/>
          <w:szCs w:val="30"/>
        </w:rPr>
        <w:t>12.1</w:t>
      </w:r>
      <w:r w:rsidR="000E3A35" w:rsidRPr="000E3A35">
        <w:rPr>
          <w:b/>
          <w:sz w:val="30"/>
          <w:szCs w:val="30"/>
        </w:rPr>
        <w:t xml:space="preserve"> Basic configuration</w:t>
      </w:r>
    </w:p>
    <w:p w:rsidR="003D4006" w:rsidRDefault="000E3A35">
      <w:r w:rsidRPr="000E3A35">
        <w:t>Configure system language, default stream, playback mode, video ratio, etc.</w:t>
      </w:r>
    </w:p>
    <w:p w:rsidR="003D4006" w:rsidRDefault="003D4006">
      <w:pPr>
        <w:rPr>
          <w:b/>
          <w:sz w:val="30"/>
          <w:szCs w:val="30"/>
        </w:rPr>
      </w:pPr>
      <w:r>
        <w:rPr>
          <w:rFonts w:hint="eastAsia"/>
          <w:b/>
          <w:sz w:val="30"/>
          <w:szCs w:val="30"/>
        </w:rPr>
        <w:t>12.2</w:t>
      </w:r>
      <w:r w:rsidR="000E3A35" w:rsidRPr="000E3A35">
        <w:rPr>
          <w:b/>
          <w:sz w:val="30"/>
          <w:szCs w:val="30"/>
        </w:rPr>
        <w:t xml:space="preserve"> Video configuration</w:t>
      </w:r>
    </w:p>
    <w:p w:rsidR="003D4006" w:rsidRDefault="000E3A35">
      <w:r w:rsidRPr="000E3A35">
        <w:t>The storage status of the disk and the path to modify the video storage, the way to capture and record the directory quickly</w:t>
      </w:r>
    </w:p>
    <w:p w:rsidR="003D4006" w:rsidRDefault="003D4006"/>
    <w:p w:rsidR="003D4006" w:rsidRDefault="003D4006" w:rsidP="000E3A35">
      <w:pPr>
        <w:pStyle w:val="1"/>
        <w:tabs>
          <w:tab w:val="left" w:pos="540"/>
          <w:tab w:val="left" w:pos="1858"/>
        </w:tabs>
        <w:spacing w:before="0" w:after="0" w:line="240" w:lineRule="auto"/>
        <w:rPr>
          <w:sz w:val="32"/>
          <w:szCs w:val="32"/>
        </w:rPr>
      </w:pPr>
      <w:bookmarkStart w:id="157" w:name="_Toc27007"/>
      <w:r>
        <w:rPr>
          <w:rFonts w:hint="eastAsia"/>
          <w:sz w:val="32"/>
          <w:szCs w:val="32"/>
        </w:rPr>
        <w:t>13</w:t>
      </w:r>
      <w:proofErr w:type="gramStart"/>
      <w:r>
        <w:rPr>
          <w:rFonts w:hint="eastAsia"/>
          <w:sz w:val="32"/>
          <w:szCs w:val="32"/>
        </w:rPr>
        <w:t>.</w:t>
      </w:r>
      <w:bookmarkEnd w:id="157"/>
      <w:r w:rsidR="000E3A35">
        <w:rPr>
          <w:rFonts w:hint="eastAsia"/>
          <w:sz w:val="32"/>
          <w:szCs w:val="32"/>
        </w:rPr>
        <w:t>Others</w:t>
      </w:r>
      <w:proofErr w:type="gramEnd"/>
    </w:p>
    <w:p w:rsidR="003D4006" w:rsidRDefault="00B55FC5">
      <w:pPr>
        <w:ind w:firstLine="328"/>
      </w:pPr>
      <w:r>
        <w:rPr>
          <w:noProof/>
        </w:rPr>
        <w:drawing>
          <wp:inline distT="0" distB="0" distL="0" distR="0">
            <wp:extent cx="251460" cy="297180"/>
            <wp:effectExtent l="19050" t="0" r="0" b="0"/>
            <wp:docPr id="80"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8"/>
                    <pic:cNvPicPr>
                      <a:picLocks noChangeAspect="1" noChangeArrowheads="1"/>
                    </pic:cNvPicPr>
                  </pic:nvPicPr>
                  <pic:blipFill>
                    <a:blip r:embed="rId82" cstate="print"/>
                    <a:srcRect/>
                    <a:stretch>
                      <a:fillRect/>
                    </a:stretch>
                  </pic:blipFill>
                  <pic:spPr bwMode="auto">
                    <a:xfrm>
                      <a:off x="0" y="0"/>
                      <a:ext cx="251460" cy="297180"/>
                    </a:xfrm>
                    <a:prstGeom prst="rect">
                      <a:avLst/>
                    </a:prstGeom>
                    <a:noFill/>
                    <a:ln w="9525">
                      <a:noFill/>
                      <a:miter lim="800000"/>
                      <a:headEnd/>
                      <a:tailEnd/>
                    </a:ln>
                  </pic:spPr>
                </pic:pic>
              </a:graphicData>
            </a:graphic>
          </wp:inline>
        </w:drawing>
      </w:r>
      <w:r w:rsidR="000E3A35" w:rsidRPr="000E3A35">
        <w:t xml:space="preserve"> Avatar</w:t>
      </w:r>
    </w:p>
    <w:p w:rsidR="003D4006" w:rsidRDefault="00E00545">
      <w:r>
        <w:rPr>
          <w:noProof/>
        </w:rPr>
        <w:drawing>
          <wp:inline distT="0" distB="0" distL="0" distR="0">
            <wp:extent cx="1844040" cy="845820"/>
            <wp:effectExtent l="19050" t="0" r="3810" b="0"/>
            <wp:docPr id="110"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83" cstate="print"/>
                    <a:srcRect/>
                    <a:stretch>
                      <a:fillRect/>
                    </a:stretch>
                  </pic:blipFill>
                  <pic:spPr bwMode="auto">
                    <a:xfrm>
                      <a:off x="0" y="0"/>
                      <a:ext cx="1844040" cy="845820"/>
                    </a:xfrm>
                    <a:prstGeom prst="rect">
                      <a:avLst/>
                    </a:prstGeom>
                    <a:noFill/>
                    <a:ln w="9525">
                      <a:noFill/>
                      <a:miter lim="800000"/>
                      <a:headEnd/>
                      <a:tailEnd/>
                    </a:ln>
                  </pic:spPr>
                </pic:pic>
              </a:graphicData>
            </a:graphic>
          </wp:inline>
        </w:drawing>
      </w:r>
      <w:r w:rsidR="000E3A35" w:rsidRPr="000E3A35">
        <w:t>Lock screen, switch users, about version information</w:t>
      </w:r>
    </w:p>
    <w:p w:rsidR="003D4006" w:rsidRDefault="00B55FC5">
      <w:r>
        <w:rPr>
          <w:noProof/>
        </w:rPr>
        <w:drawing>
          <wp:inline distT="0" distB="0" distL="0" distR="0">
            <wp:extent cx="861060" cy="251460"/>
            <wp:effectExtent l="19050" t="0" r="0" b="0"/>
            <wp:docPr id="82"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9"/>
                    <pic:cNvPicPr>
                      <a:picLocks noChangeAspect="1" noChangeArrowheads="1"/>
                    </pic:cNvPicPr>
                  </pic:nvPicPr>
                  <pic:blipFill>
                    <a:blip r:embed="rId84" cstate="print"/>
                    <a:srcRect/>
                    <a:stretch>
                      <a:fillRect/>
                    </a:stretch>
                  </pic:blipFill>
                  <pic:spPr bwMode="auto">
                    <a:xfrm>
                      <a:off x="0" y="0"/>
                      <a:ext cx="861060" cy="251460"/>
                    </a:xfrm>
                    <a:prstGeom prst="rect">
                      <a:avLst/>
                    </a:prstGeom>
                    <a:noFill/>
                    <a:ln w="9525">
                      <a:noFill/>
                      <a:miter lim="800000"/>
                      <a:headEnd/>
                      <a:tailEnd/>
                    </a:ln>
                  </pic:spPr>
                </pic:pic>
              </a:graphicData>
            </a:graphic>
          </wp:inline>
        </w:drawing>
      </w:r>
      <w:r w:rsidR="000E3A35">
        <w:rPr>
          <w:rFonts w:hint="eastAsia"/>
        </w:rPr>
        <w:t>C</w:t>
      </w:r>
      <w:r w:rsidR="000E3A35" w:rsidRPr="000E3A35">
        <w:t>urrent time</w:t>
      </w:r>
    </w:p>
    <w:p w:rsidR="003D4006" w:rsidRDefault="00B55FC5">
      <w:r>
        <w:rPr>
          <w:noProof/>
        </w:rPr>
        <w:lastRenderedPageBreak/>
        <w:drawing>
          <wp:inline distT="0" distB="0" distL="0" distR="0">
            <wp:extent cx="670560" cy="266700"/>
            <wp:effectExtent l="19050" t="0" r="0" b="0"/>
            <wp:docPr id="83"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0"/>
                    <pic:cNvPicPr>
                      <a:picLocks noChangeAspect="1" noChangeArrowheads="1"/>
                    </pic:cNvPicPr>
                  </pic:nvPicPr>
                  <pic:blipFill>
                    <a:blip r:embed="rId85" cstate="print"/>
                    <a:srcRect/>
                    <a:stretch>
                      <a:fillRect/>
                    </a:stretch>
                  </pic:blipFill>
                  <pic:spPr bwMode="auto">
                    <a:xfrm>
                      <a:off x="0" y="0"/>
                      <a:ext cx="670560" cy="266700"/>
                    </a:xfrm>
                    <a:prstGeom prst="rect">
                      <a:avLst/>
                    </a:prstGeom>
                    <a:noFill/>
                    <a:ln w="9525">
                      <a:noFill/>
                      <a:miter lim="800000"/>
                      <a:headEnd/>
                      <a:tailEnd/>
                    </a:ln>
                  </pic:spPr>
                </pic:pic>
              </a:graphicData>
            </a:graphic>
          </wp:inline>
        </w:drawing>
      </w:r>
      <w:r w:rsidR="000E3A35" w:rsidRPr="000E3A35">
        <w:t xml:space="preserve"> Minimize, maximize/restore, </w:t>
      </w:r>
      <w:proofErr w:type="gramStart"/>
      <w:r w:rsidR="000E3A35" w:rsidRPr="000E3A35">
        <w:t>shut</w:t>
      </w:r>
      <w:proofErr w:type="gramEnd"/>
      <w:r w:rsidR="000E3A35" w:rsidRPr="000E3A35">
        <w:t xml:space="preserve"> down the system</w:t>
      </w:r>
    </w:p>
    <w:p w:rsidR="003D4006" w:rsidRDefault="003D4006"/>
    <w:p w:rsidR="003D4006" w:rsidRDefault="003D4006"/>
    <w:sectPr w:rsidR="003D4006" w:rsidSect="00DE21E5">
      <w:headerReference w:type="even" r:id="rId86"/>
      <w:headerReference w:type="default" r:id="rId87"/>
      <w:footerReference w:type="even" r:id="rId88"/>
      <w:footerReference w:type="default" r:id="rId89"/>
      <w:headerReference w:type="first" r:id="rId90"/>
      <w:footerReference w:type="first" r:id="rId91"/>
      <w:pgSz w:w="11906" w:h="16838"/>
      <w:pgMar w:top="1440" w:right="1800" w:bottom="1440" w:left="1800" w:header="851" w:footer="992" w:gutter="0"/>
      <w:pgNumType w:start="1"/>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277C5" w:rsidRDefault="00A277C5">
      <w:r>
        <w:separator/>
      </w:r>
    </w:p>
  </w:endnote>
  <w:endnote w:type="continuationSeparator" w:id="0">
    <w:p w:rsidR="00A277C5" w:rsidRDefault="00A277C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EA4" w:rsidRDefault="00671EA4">
    <w:pPr>
      <w:pStyle w:val="a5"/>
      <w:tabs>
        <w:tab w:val="clear" w:pos="4153"/>
        <w:tab w:val="left" w:pos="3088"/>
      </w:tabs>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EA4" w:rsidRDefault="00671EA4">
    <w:r>
      <w:cr/>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EA4" w:rsidRDefault="001A787E" w:rsidP="005E1856">
    <w:pPr>
      <w:pStyle w:val="a5"/>
    </w:pPr>
    <w:r>
      <w:pict>
        <v:shapetype id="_x0000_t202" coordsize="21600,21600" o:spt="202" path="m,l,21600r21600,l21600,xe">
          <v:stroke joinstyle="miter"/>
          <v:path gradientshapeok="t" o:connecttype="rect"/>
        </v:shapetype>
        <v:shape id="文本框 1" o:spid="_x0000_s2049" type="#_x0000_t202" style="position:absolute;margin-left:0;margin-top:0;width:2in;height:2in;z-index:251657728;mso-wrap-style:none;mso-position-horizontal:center;mso-position-horizontal-relative:margin" filled="f" stroked="f" strokeweight="1.25pt">
          <v:fill o:detectmouseclick="t"/>
          <v:textbox style="mso-fit-shape-to-text:t" inset="0,0,0,0">
            <w:txbxContent>
              <w:p w:rsidR="00671EA4" w:rsidRDefault="001A787E">
                <w:pPr>
                  <w:pStyle w:val="a5"/>
                  <w:jc w:val="center"/>
                </w:pPr>
                <w:fldSimple w:instr=" PAGE   \* MERGEFORMAT ">
                  <w:r w:rsidR="00E00545" w:rsidRPr="00E00545">
                    <w:rPr>
                      <w:noProof/>
                      <w:lang w:val="zh-CN"/>
                    </w:rPr>
                    <w:t>2</w:t>
                  </w:r>
                </w:fldSimple>
              </w:p>
            </w:txbxContent>
          </v:textbox>
          <w10:wrap anchorx="margin"/>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EA4" w:rsidRDefault="00671EA4">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277C5" w:rsidRDefault="00A277C5">
      <w:r>
        <w:separator/>
      </w:r>
    </w:p>
  </w:footnote>
  <w:footnote w:type="continuationSeparator" w:id="0">
    <w:p w:rsidR="00A277C5" w:rsidRDefault="00A277C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EA4" w:rsidRPr="005E1856" w:rsidRDefault="00671EA4" w:rsidP="005E1856">
    <w:pPr>
      <w:pStyle w:val="a8"/>
      <w:pBdr>
        <w:bottom w:val="thinThickMediumGap" w:sz="18" w:space="0" w:color="auto"/>
      </w:pBdr>
      <w:tabs>
        <w:tab w:val="clear" w:pos="4153"/>
        <w:tab w:val="clear" w:pos="8306"/>
      </w:tabs>
      <w:jc w:val="lef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EA4" w:rsidRDefault="00671EA4">
    <w:pPr>
      <w:pStyle w:val="a8"/>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EA4" w:rsidRDefault="00671EA4">
    <w:pPr>
      <w:pStyle w:val="a8"/>
      <w:pBdr>
        <w:bottom w:val="single" w:sz="4" w:space="0" w:color="auto"/>
      </w:pBd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1EA4" w:rsidRDefault="00671EA4">
    <w:pPr>
      <w:pStyle w:val="a8"/>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D2CF96E2"/>
    <w:multiLevelType w:val="singleLevel"/>
    <w:tmpl w:val="D2CF96E2"/>
    <w:lvl w:ilvl="0">
      <w:start w:val="8"/>
      <w:numFmt w:val="decimal"/>
      <w:lvlText w:val="%1."/>
      <w:lvlJc w:val="left"/>
    </w:lvl>
  </w:abstractNum>
  <w:abstractNum w:abstractNumId="1">
    <w:nsid w:val="EAE9789B"/>
    <w:multiLevelType w:val="singleLevel"/>
    <w:tmpl w:val="EAE9789B"/>
    <w:lvl w:ilvl="0">
      <w:start w:val="1"/>
      <w:numFmt w:val="decimalEnclosedCircleChinese"/>
      <w:suff w:val="nothing"/>
      <w:lvlText w:val="%1　"/>
      <w:lvlJc w:val="left"/>
      <w:pPr>
        <w:ind w:left="-116" w:firstLine="400"/>
      </w:pPr>
      <w:rPr>
        <w:rFonts w:hint="eastAsia"/>
      </w:rPr>
    </w:lvl>
  </w:abstractNum>
  <w:abstractNum w:abstractNumId="2">
    <w:nsid w:val="ED1FF4DD"/>
    <w:multiLevelType w:val="singleLevel"/>
    <w:tmpl w:val="ED1FF4DD"/>
    <w:lvl w:ilvl="0">
      <w:start w:val="1"/>
      <w:numFmt w:val="decimalEnclosedCircleChinese"/>
      <w:suff w:val="nothing"/>
      <w:lvlText w:val="%1　"/>
      <w:lvlJc w:val="left"/>
      <w:pPr>
        <w:ind w:left="0" w:firstLine="400"/>
      </w:pPr>
      <w:rPr>
        <w:rFonts w:hint="eastAsia"/>
      </w:rPr>
    </w:lvl>
  </w:abstractNum>
  <w:abstractNum w:abstractNumId="3">
    <w:nsid w:val="2322B9ED"/>
    <w:multiLevelType w:val="singleLevel"/>
    <w:tmpl w:val="2322B9ED"/>
    <w:lvl w:ilvl="0">
      <w:start w:val="1"/>
      <w:numFmt w:val="decimalEnclosedCircleChinese"/>
      <w:suff w:val="nothing"/>
      <w:lvlText w:val="%1　"/>
      <w:lvlJc w:val="left"/>
      <w:pPr>
        <w:ind w:left="0" w:firstLine="400"/>
      </w:pPr>
      <w:rPr>
        <w:rFonts w:hint="eastAsia"/>
      </w:rPr>
    </w:lvl>
  </w:abstractNum>
  <w:abstractNum w:abstractNumId="4">
    <w:nsid w:val="28435F6B"/>
    <w:multiLevelType w:val="singleLevel"/>
    <w:tmpl w:val="28435F6B"/>
    <w:lvl w:ilvl="0">
      <w:start w:val="1"/>
      <w:numFmt w:val="decimal"/>
      <w:lvlText w:val="%1."/>
      <w:lvlJc w:val="left"/>
      <w:pPr>
        <w:tabs>
          <w:tab w:val="num" w:pos="312"/>
        </w:tabs>
      </w:pPr>
    </w:lvl>
  </w:abstractNum>
  <w:num w:numId="1">
    <w:abstractNumId w:val="1"/>
  </w:num>
  <w:num w:numId="2">
    <w:abstractNumId w:val="4"/>
  </w:num>
  <w:num w:numId="3">
    <w:abstractNumId w:val="2"/>
  </w:num>
  <w:num w:numId="4">
    <w:abstractNumId w:val="3"/>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grammar="clean"/>
  <w:attachedTemplate r:id="rId1"/>
  <w:stylePaneFormatFilter w:val="3F01"/>
  <w:defaultTabStop w:val="420"/>
  <w:drawingGridHorizontalSpacing w:val="0"/>
  <w:drawingGridVerticalSpacing w:val="156"/>
  <w:noPunctuationKerning/>
  <w:characterSpacingControl w:val="compressPunctuation"/>
  <w:doNotValidateAgainstSchema/>
  <w:doNotDemarcateInvalidXml/>
  <w:hdrShapeDefaults>
    <o:shapedefaults v:ext="edit" spidmax="4098" strokecolor="#739cc3">
      <v:fill angle="90" type="gradient">
        <o:fill v:ext="view" type="gradientUnscaled"/>
      </v:fill>
      <v:stroke color="#739cc3" weight="1.25pt"/>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172A27"/>
    <w:rsid w:val="000E3A35"/>
    <w:rsid w:val="00172A27"/>
    <w:rsid w:val="001A787E"/>
    <w:rsid w:val="00201485"/>
    <w:rsid w:val="002E59AE"/>
    <w:rsid w:val="003D4006"/>
    <w:rsid w:val="005E1856"/>
    <w:rsid w:val="00671EA4"/>
    <w:rsid w:val="00687379"/>
    <w:rsid w:val="006B574C"/>
    <w:rsid w:val="00764D75"/>
    <w:rsid w:val="00852C1F"/>
    <w:rsid w:val="0091447E"/>
    <w:rsid w:val="00A277C5"/>
    <w:rsid w:val="00A65428"/>
    <w:rsid w:val="00B55FC5"/>
    <w:rsid w:val="00B6149A"/>
    <w:rsid w:val="00BB37C9"/>
    <w:rsid w:val="00BB54BF"/>
    <w:rsid w:val="00CB12E3"/>
    <w:rsid w:val="00DE21E5"/>
    <w:rsid w:val="00E00545"/>
    <w:rsid w:val="00E93D06"/>
    <w:rsid w:val="01BA73E4"/>
    <w:rsid w:val="031D702B"/>
    <w:rsid w:val="051E1FF4"/>
    <w:rsid w:val="063E7ECD"/>
    <w:rsid w:val="07C71F52"/>
    <w:rsid w:val="0A64281B"/>
    <w:rsid w:val="0C09094D"/>
    <w:rsid w:val="0DF2626F"/>
    <w:rsid w:val="0F1D46D8"/>
    <w:rsid w:val="14BF1D95"/>
    <w:rsid w:val="14DD4BC8"/>
    <w:rsid w:val="156051A2"/>
    <w:rsid w:val="16A36AB3"/>
    <w:rsid w:val="189219F1"/>
    <w:rsid w:val="1A20226D"/>
    <w:rsid w:val="1A8728EB"/>
    <w:rsid w:val="1D4D328C"/>
    <w:rsid w:val="1E6750EF"/>
    <w:rsid w:val="1E7B1B91"/>
    <w:rsid w:val="1E800217"/>
    <w:rsid w:val="1F8A3F4D"/>
    <w:rsid w:val="2006690C"/>
    <w:rsid w:val="207F650F"/>
    <w:rsid w:val="227D77A3"/>
    <w:rsid w:val="236C4EAD"/>
    <w:rsid w:val="23813B4D"/>
    <w:rsid w:val="257264FC"/>
    <w:rsid w:val="27062195"/>
    <w:rsid w:val="27B97A3A"/>
    <w:rsid w:val="2973228F"/>
    <w:rsid w:val="29986969"/>
    <w:rsid w:val="29A916DE"/>
    <w:rsid w:val="2A863051"/>
    <w:rsid w:val="2B341EF0"/>
    <w:rsid w:val="2BB60112"/>
    <w:rsid w:val="2C164A61"/>
    <w:rsid w:val="2CE77338"/>
    <w:rsid w:val="2E6B07B8"/>
    <w:rsid w:val="2ED16243"/>
    <w:rsid w:val="301C26FD"/>
    <w:rsid w:val="325E612F"/>
    <w:rsid w:val="3277674F"/>
    <w:rsid w:val="33835F12"/>
    <w:rsid w:val="36890788"/>
    <w:rsid w:val="38165991"/>
    <w:rsid w:val="38463F61"/>
    <w:rsid w:val="39386D6D"/>
    <w:rsid w:val="3A0F2729"/>
    <w:rsid w:val="3A335D0B"/>
    <w:rsid w:val="3AE94535"/>
    <w:rsid w:val="3B705713"/>
    <w:rsid w:val="3CB215A2"/>
    <w:rsid w:val="3DF21F2E"/>
    <w:rsid w:val="3F617B87"/>
    <w:rsid w:val="41BE5467"/>
    <w:rsid w:val="41CA4AFD"/>
    <w:rsid w:val="42B84786"/>
    <w:rsid w:val="42E21D47"/>
    <w:rsid w:val="431E1BAC"/>
    <w:rsid w:val="459F41C9"/>
    <w:rsid w:val="45FB105F"/>
    <w:rsid w:val="46256620"/>
    <w:rsid w:val="48683357"/>
    <w:rsid w:val="48862907"/>
    <w:rsid w:val="48C514F3"/>
    <w:rsid w:val="4B257D58"/>
    <w:rsid w:val="4B46248B"/>
    <w:rsid w:val="4CE40C32"/>
    <w:rsid w:val="4D973F59"/>
    <w:rsid w:val="504F44D2"/>
    <w:rsid w:val="50851129"/>
    <w:rsid w:val="51AB5688"/>
    <w:rsid w:val="5217603C"/>
    <w:rsid w:val="52940E89"/>
    <w:rsid w:val="550D2817"/>
    <w:rsid w:val="5703744E"/>
    <w:rsid w:val="57C16588"/>
    <w:rsid w:val="599B1691"/>
    <w:rsid w:val="59E80BF6"/>
    <w:rsid w:val="5D6C6AD3"/>
    <w:rsid w:val="5DAB1E3B"/>
    <w:rsid w:val="5E6202E5"/>
    <w:rsid w:val="5F283BF2"/>
    <w:rsid w:val="5F417953"/>
    <w:rsid w:val="5FA91901"/>
    <w:rsid w:val="5FBE08F9"/>
    <w:rsid w:val="61D76693"/>
    <w:rsid w:val="62E245C6"/>
    <w:rsid w:val="636F54AF"/>
    <w:rsid w:val="639A75F8"/>
    <w:rsid w:val="64A358AC"/>
    <w:rsid w:val="65EF332B"/>
    <w:rsid w:val="668C53CC"/>
    <w:rsid w:val="672F0459"/>
    <w:rsid w:val="67D5764B"/>
    <w:rsid w:val="680E43E9"/>
    <w:rsid w:val="68F100BA"/>
    <w:rsid w:val="699740CB"/>
    <w:rsid w:val="69AF3970"/>
    <w:rsid w:val="69EA5479"/>
    <w:rsid w:val="6AE74CF1"/>
    <w:rsid w:val="6C0B15D1"/>
    <w:rsid w:val="6C637A61"/>
    <w:rsid w:val="6D151CED"/>
    <w:rsid w:val="70A17A56"/>
    <w:rsid w:val="70EE7B55"/>
    <w:rsid w:val="71411B5D"/>
    <w:rsid w:val="717278E4"/>
    <w:rsid w:val="725124D8"/>
    <w:rsid w:val="72FF2DB8"/>
    <w:rsid w:val="73F5204B"/>
    <w:rsid w:val="757B0F4D"/>
    <w:rsid w:val="77E27418"/>
    <w:rsid w:val="7890275A"/>
    <w:rsid w:val="7B240194"/>
    <w:rsid w:val="7CEA207E"/>
    <w:rsid w:val="7D9A699F"/>
    <w:rsid w:val="7F012A6E"/>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strokecolor="#739cc3">
      <v:fill angle="90" type="gradient">
        <o:fill v:ext="view" type="gradientUnscaled"/>
      </v:fill>
      <v:stroke color="#739cc3" weight="1.25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semiHidden="1" w:unhideWhenUsed="1"/>
    <w:lsdException w:name="footnote text" w:semiHidden="1" w:unhideWhenUsed="1"/>
    <w:lsdException w:name="annotation text" w:uiPriority="0"/>
    <w:lsdException w:name="header" w:uiPriority="0"/>
    <w:lsdException w:name="footer" w:uiPriority="0"/>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0"/>
    <w:lsdException w:name="Body Text" w:uiPriority="0"/>
    <w:lsdException w:name="Body Text Indent"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uiPriority="0"/>
    <w:lsdException w:name="Body Text First Indent 2" w:semiHidden="1" w:unhideWhenUsed="1"/>
    <w:lsdException w:name="Note Heading" w:semiHidden="1" w:unhideWhenUsed="1"/>
    <w:lsdException w:name="Body Text 2" w:semiHidden="1" w:unhideWhenUsed="1"/>
    <w:lsdException w:name="Body Text 3" w:uiPriority="0"/>
    <w:lsdException w:name="Body Text Indent 2" w:semiHidden="1" w:unhideWhenUsed="1"/>
    <w:lsdException w:name="Body Text Indent 3" w:semiHidden="1" w:unhideWhenUsed="1"/>
    <w:lsdException w:name="Block Text" w:semiHidden="1" w:unhideWhenUsed="1"/>
    <w:lsdException w:name="Hyperlink" w:uiPriority="0"/>
    <w:lsdException w:name="FollowedHyperlink" w:semiHidden="1" w:unhideWhenUsed="1"/>
    <w:lsdException w:name="Strong" w:uiPriority="0" w:qFormat="1"/>
    <w:lsdException w:name="Emphasis" w:uiPriority="20" w:qFormat="1"/>
    <w:lsdException w:name="Document Map" w:uiPriority="0"/>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nhideWhenUsed="1"/>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DE21E5"/>
    <w:pPr>
      <w:widowControl w:val="0"/>
      <w:jc w:val="both"/>
    </w:pPr>
    <w:rPr>
      <w:kern w:val="2"/>
      <w:sz w:val="21"/>
    </w:rPr>
  </w:style>
  <w:style w:type="paragraph" w:styleId="1">
    <w:name w:val="heading 1"/>
    <w:basedOn w:val="a"/>
    <w:next w:val="a"/>
    <w:qFormat/>
    <w:rsid w:val="00DE21E5"/>
    <w:pPr>
      <w:keepNext/>
      <w:keepLines/>
      <w:spacing w:before="340" w:after="330" w:line="576" w:lineRule="auto"/>
      <w:outlineLvl w:val="0"/>
    </w:pPr>
    <w:rPr>
      <w:b/>
      <w:kern w:val="44"/>
      <w:sz w:val="44"/>
    </w:rPr>
  </w:style>
  <w:style w:type="paragraph" w:styleId="2">
    <w:name w:val="heading 2"/>
    <w:basedOn w:val="a"/>
    <w:next w:val="a"/>
    <w:qFormat/>
    <w:rsid w:val="00DE21E5"/>
    <w:pPr>
      <w:keepNext/>
      <w:keepLines/>
      <w:spacing w:before="260" w:after="260" w:line="413" w:lineRule="auto"/>
      <w:outlineLvl w:val="1"/>
    </w:pPr>
    <w:rPr>
      <w:rFonts w:ascii="Arial" w:hAnsi="Arial"/>
      <w:b/>
      <w:sz w:val="28"/>
    </w:rPr>
  </w:style>
  <w:style w:type="paragraph" w:styleId="3">
    <w:name w:val="heading 3"/>
    <w:basedOn w:val="a"/>
    <w:next w:val="a"/>
    <w:qFormat/>
    <w:rsid w:val="00DE21E5"/>
    <w:pPr>
      <w:keepNext/>
      <w:keepLines/>
      <w:spacing w:before="260" w:after="260" w:line="413" w:lineRule="auto"/>
      <w:outlineLvl w:val="2"/>
    </w:pPr>
    <w:rPr>
      <w:b/>
      <w:sz w:val="24"/>
    </w:rPr>
  </w:style>
  <w:style w:type="paragraph" w:styleId="4">
    <w:name w:val="heading 4"/>
    <w:basedOn w:val="a"/>
    <w:next w:val="a"/>
    <w:uiPriority w:val="9"/>
    <w:qFormat/>
    <w:rsid w:val="00DE21E5"/>
    <w:pPr>
      <w:keepNext/>
      <w:keepLines/>
      <w:spacing w:before="280" w:after="290" w:line="372" w:lineRule="auto"/>
      <w:outlineLvl w:val="3"/>
    </w:pPr>
    <w:rPr>
      <w:rFonts w:ascii="Arial" w:eastAsia="黑体" w:hAnsi="Arial"/>
      <w:b/>
      <w:sz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DE21E5"/>
    <w:rPr>
      <w:color w:val="0000FF"/>
      <w:u w:val="single"/>
    </w:rPr>
  </w:style>
  <w:style w:type="character" w:styleId="a4">
    <w:name w:val="Strong"/>
    <w:basedOn w:val="a0"/>
    <w:qFormat/>
    <w:rsid w:val="00DE21E5"/>
    <w:rPr>
      <w:b/>
    </w:rPr>
  </w:style>
  <w:style w:type="character" w:customStyle="1" w:styleId="Char">
    <w:name w:val="页脚 Char"/>
    <w:basedOn w:val="a0"/>
    <w:link w:val="a5"/>
    <w:rsid w:val="00DE21E5"/>
    <w:rPr>
      <w:kern w:val="2"/>
      <w:sz w:val="18"/>
    </w:rPr>
  </w:style>
  <w:style w:type="paragraph" w:styleId="6">
    <w:name w:val="toc 6"/>
    <w:basedOn w:val="a"/>
    <w:next w:val="a"/>
    <w:rsid w:val="00DE21E5"/>
    <w:pPr>
      <w:ind w:leftChars="1000" w:left="2100"/>
    </w:pPr>
  </w:style>
  <w:style w:type="paragraph" w:styleId="10">
    <w:name w:val="toc 1"/>
    <w:basedOn w:val="a"/>
    <w:next w:val="a"/>
    <w:rsid w:val="00DE21E5"/>
  </w:style>
  <w:style w:type="paragraph" w:styleId="8">
    <w:name w:val="toc 8"/>
    <w:basedOn w:val="a"/>
    <w:next w:val="a"/>
    <w:rsid w:val="00DE21E5"/>
    <w:pPr>
      <w:ind w:leftChars="1400" w:left="2940"/>
    </w:pPr>
  </w:style>
  <w:style w:type="paragraph" w:styleId="30">
    <w:name w:val="toc 3"/>
    <w:basedOn w:val="a"/>
    <w:next w:val="a"/>
    <w:rsid w:val="00DE21E5"/>
    <w:pPr>
      <w:ind w:leftChars="400" w:left="840"/>
    </w:pPr>
  </w:style>
  <w:style w:type="paragraph" w:styleId="a6">
    <w:name w:val="Body Text First Indent"/>
    <w:basedOn w:val="a"/>
    <w:rsid w:val="00DE21E5"/>
    <w:pPr>
      <w:adjustRightInd w:val="0"/>
      <w:spacing w:before="60" w:after="100" w:line="300" w:lineRule="auto"/>
      <w:ind w:firstLineChars="200" w:firstLine="420"/>
      <w:jc w:val="left"/>
    </w:pPr>
    <w:rPr>
      <w:rFonts w:ascii="Arial" w:hAnsi="Arial"/>
      <w:kern w:val="0"/>
    </w:rPr>
  </w:style>
  <w:style w:type="paragraph" w:styleId="a7">
    <w:name w:val="annotation text"/>
    <w:basedOn w:val="a"/>
    <w:rsid w:val="00DE21E5"/>
    <w:pPr>
      <w:jc w:val="left"/>
    </w:pPr>
  </w:style>
  <w:style w:type="paragraph" w:styleId="20">
    <w:name w:val="toc 2"/>
    <w:basedOn w:val="a"/>
    <w:next w:val="a"/>
    <w:rsid w:val="00DE21E5"/>
    <w:pPr>
      <w:ind w:leftChars="200" w:left="420"/>
    </w:pPr>
  </w:style>
  <w:style w:type="paragraph" w:styleId="40">
    <w:name w:val="toc 4"/>
    <w:basedOn w:val="a"/>
    <w:next w:val="a"/>
    <w:rsid w:val="00DE21E5"/>
    <w:pPr>
      <w:ind w:leftChars="600" w:left="1260"/>
    </w:pPr>
  </w:style>
  <w:style w:type="paragraph" w:styleId="a8">
    <w:name w:val="header"/>
    <w:basedOn w:val="a"/>
    <w:rsid w:val="00DE21E5"/>
    <w:pPr>
      <w:pBdr>
        <w:bottom w:val="single" w:sz="6" w:space="1" w:color="auto"/>
      </w:pBdr>
      <w:tabs>
        <w:tab w:val="center" w:pos="4153"/>
        <w:tab w:val="right" w:pos="8306"/>
      </w:tabs>
      <w:snapToGrid w:val="0"/>
      <w:jc w:val="center"/>
    </w:pPr>
    <w:rPr>
      <w:sz w:val="18"/>
    </w:rPr>
  </w:style>
  <w:style w:type="paragraph" w:styleId="a9">
    <w:name w:val="Body Text"/>
    <w:basedOn w:val="a"/>
    <w:rsid w:val="00DE21E5"/>
    <w:pPr>
      <w:spacing w:after="120"/>
    </w:pPr>
  </w:style>
  <w:style w:type="paragraph" w:styleId="aa">
    <w:name w:val="Document Map"/>
    <w:basedOn w:val="a"/>
    <w:rsid w:val="00DE21E5"/>
    <w:pPr>
      <w:shd w:val="clear" w:color="auto" w:fill="000080"/>
    </w:pPr>
  </w:style>
  <w:style w:type="paragraph" w:styleId="9">
    <w:name w:val="toc 9"/>
    <w:basedOn w:val="a"/>
    <w:next w:val="a"/>
    <w:rsid w:val="00DE21E5"/>
    <w:pPr>
      <w:ind w:leftChars="1600" w:left="3360"/>
    </w:pPr>
  </w:style>
  <w:style w:type="paragraph" w:styleId="a5">
    <w:name w:val="footer"/>
    <w:basedOn w:val="a"/>
    <w:link w:val="Char"/>
    <w:rsid w:val="00DE21E5"/>
    <w:pPr>
      <w:tabs>
        <w:tab w:val="center" w:pos="4153"/>
        <w:tab w:val="right" w:pos="8306"/>
      </w:tabs>
      <w:snapToGrid w:val="0"/>
      <w:jc w:val="left"/>
    </w:pPr>
    <w:rPr>
      <w:sz w:val="18"/>
    </w:rPr>
  </w:style>
  <w:style w:type="paragraph" w:styleId="5">
    <w:name w:val="toc 5"/>
    <w:basedOn w:val="a"/>
    <w:next w:val="a"/>
    <w:rsid w:val="00DE21E5"/>
    <w:pPr>
      <w:ind w:leftChars="800" w:left="1680"/>
    </w:pPr>
  </w:style>
  <w:style w:type="paragraph" w:styleId="ab">
    <w:name w:val="Body Text Indent"/>
    <w:basedOn w:val="a"/>
    <w:rsid w:val="00DE21E5"/>
    <w:pPr>
      <w:spacing w:after="120"/>
      <w:ind w:leftChars="200" w:left="420"/>
    </w:pPr>
  </w:style>
  <w:style w:type="paragraph" w:styleId="31">
    <w:name w:val="Body Text 3"/>
    <w:basedOn w:val="a"/>
    <w:rsid w:val="00DE21E5"/>
    <w:rPr>
      <w:sz w:val="18"/>
    </w:rPr>
  </w:style>
  <w:style w:type="paragraph" w:styleId="7">
    <w:name w:val="toc 7"/>
    <w:basedOn w:val="a"/>
    <w:next w:val="a"/>
    <w:rsid w:val="00DE21E5"/>
    <w:pPr>
      <w:ind w:leftChars="1200" w:left="2520"/>
    </w:pPr>
  </w:style>
  <w:style w:type="paragraph" w:styleId="ac">
    <w:name w:val="Normal (Web)"/>
    <w:basedOn w:val="a"/>
    <w:rsid w:val="00DE21E5"/>
    <w:pPr>
      <w:widowControl/>
      <w:spacing w:before="100" w:beforeAutospacing="1" w:after="100" w:afterAutospacing="1"/>
      <w:jc w:val="left"/>
    </w:pPr>
    <w:rPr>
      <w:rFonts w:ascii="宋体" w:hAnsi="宋体"/>
      <w:kern w:val="0"/>
      <w:sz w:val="24"/>
    </w:rPr>
  </w:style>
  <w:style w:type="paragraph" w:customStyle="1" w:styleId="11">
    <w:name w:val="列出段落1"/>
    <w:basedOn w:val="a"/>
    <w:rsid w:val="00DE21E5"/>
    <w:pPr>
      <w:ind w:firstLineChars="200" w:firstLine="420"/>
    </w:pPr>
  </w:style>
  <w:style w:type="paragraph" w:styleId="ad">
    <w:name w:val="Balloon Text"/>
    <w:basedOn w:val="a"/>
    <w:link w:val="Char0"/>
    <w:uiPriority w:val="99"/>
    <w:semiHidden/>
    <w:unhideWhenUsed/>
    <w:rsid w:val="002E59AE"/>
    <w:rPr>
      <w:sz w:val="18"/>
      <w:szCs w:val="18"/>
    </w:rPr>
  </w:style>
  <w:style w:type="character" w:customStyle="1" w:styleId="Char0">
    <w:name w:val="批注框文本 Char"/>
    <w:basedOn w:val="a0"/>
    <w:link w:val="ad"/>
    <w:uiPriority w:val="99"/>
    <w:semiHidden/>
    <w:rsid w:val="002E59AE"/>
    <w:rPr>
      <w:kern w:val="2"/>
      <w:sz w:val="18"/>
      <w:szCs w:val="18"/>
    </w:rPr>
  </w:style>
  <w:style w:type="paragraph" w:styleId="ae">
    <w:name w:val="List Paragraph"/>
    <w:basedOn w:val="a"/>
    <w:uiPriority w:val="99"/>
    <w:qFormat/>
    <w:rsid w:val="00BB54BF"/>
    <w:pPr>
      <w:ind w:firstLineChars="200" w:firstLine="420"/>
    </w:pPr>
  </w:style>
</w:styles>
</file>

<file path=word/webSettings.xml><?xml version="1.0" encoding="utf-8"?>
<w:webSettings xmlns:r="http://schemas.openxmlformats.org/officeDocument/2006/relationships" xmlns:w="http://schemas.openxmlformats.org/wordprocessingml/2006/main">
  <w:divs>
    <w:div w:id="154684430">
      <w:bodyDiv w:val="1"/>
      <w:marLeft w:val="0"/>
      <w:marRight w:val="0"/>
      <w:marTop w:val="0"/>
      <w:marBottom w:val="0"/>
      <w:divBdr>
        <w:top w:val="none" w:sz="0" w:space="0" w:color="auto"/>
        <w:left w:val="none" w:sz="0" w:space="0" w:color="auto"/>
        <w:bottom w:val="none" w:sz="0" w:space="0" w:color="auto"/>
        <w:right w:val="none" w:sz="0" w:space="0" w:color="auto"/>
      </w:divBdr>
      <w:divsChild>
        <w:div w:id="37362479">
          <w:marLeft w:val="0"/>
          <w:marRight w:val="0"/>
          <w:marTop w:val="0"/>
          <w:marBottom w:val="0"/>
          <w:divBdr>
            <w:top w:val="none" w:sz="0" w:space="0" w:color="auto"/>
            <w:left w:val="none" w:sz="0" w:space="0" w:color="auto"/>
            <w:bottom w:val="none" w:sz="0" w:space="0" w:color="auto"/>
            <w:right w:val="none" w:sz="0" w:space="0" w:color="auto"/>
          </w:divBdr>
          <w:divsChild>
            <w:div w:id="1598095964">
              <w:marLeft w:val="0"/>
              <w:marRight w:val="60"/>
              <w:marTop w:val="0"/>
              <w:marBottom w:val="0"/>
              <w:divBdr>
                <w:top w:val="none" w:sz="0" w:space="0" w:color="auto"/>
                <w:left w:val="none" w:sz="0" w:space="0" w:color="auto"/>
                <w:bottom w:val="none" w:sz="0" w:space="0" w:color="auto"/>
                <w:right w:val="none" w:sz="0" w:space="0" w:color="auto"/>
              </w:divBdr>
              <w:divsChild>
                <w:div w:id="1297569905">
                  <w:marLeft w:val="0"/>
                  <w:marRight w:val="0"/>
                  <w:marTop w:val="0"/>
                  <w:marBottom w:val="120"/>
                  <w:divBdr>
                    <w:top w:val="single" w:sz="6" w:space="0" w:color="C0C0C0"/>
                    <w:left w:val="single" w:sz="6" w:space="0" w:color="D9D9D9"/>
                    <w:bottom w:val="single" w:sz="6" w:space="0" w:color="D9D9D9"/>
                    <w:right w:val="single" w:sz="6" w:space="0" w:color="D9D9D9"/>
                  </w:divBdr>
                  <w:divsChild>
                    <w:div w:id="220099809">
                      <w:marLeft w:val="0"/>
                      <w:marRight w:val="0"/>
                      <w:marTop w:val="0"/>
                      <w:marBottom w:val="0"/>
                      <w:divBdr>
                        <w:top w:val="none" w:sz="0" w:space="0" w:color="auto"/>
                        <w:left w:val="none" w:sz="0" w:space="0" w:color="auto"/>
                        <w:bottom w:val="none" w:sz="0" w:space="0" w:color="auto"/>
                        <w:right w:val="none" w:sz="0" w:space="0" w:color="auto"/>
                      </w:divBdr>
                    </w:div>
                    <w:div w:id="72438882">
                      <w:marLeft w:val="0"/>
                      <w:marRight w:val="0"/>
                      <w:marTop w:val="0"/>
                      <w:marBottom w:val="0"/>
                      <w:divBdr>
                        <w:top w:val="none" w:sz="0" w:space="0" w:color="auto"/>
                        <w:left w:val="none" w:sz="0" w:space="0" w:color="auto"/>
                        <w:bottom w:val="none" w:sz="0" w:space="0" w:color="auto"/>
                        <w:right w:val="none" w:sz="0" w:space="0" w:color="auto"/>
                      </w:divBdr>
                    </w:div>
                  </w:divsChild>
                </w:div>
                <w:div w:id="52968588">
                  <w:marLeft w:val="0"/>
                  <w:marRight w:val="0"/>
                  <w:marTop w:val="180"/>
                  <w:marBottom w:val="240"/>
                  <w:divBdr>
                    <w:top w:val="none" w:sz="0" w:space="0" w:color="auto"/>
                    <w:left w:val="none" w:sz="0" w:space="0" w:color="auto"/>
                    <w:bottom w:val="none" w:sz="0" w:space="0" w:color="auto"/>
                    <w:right w:val="none" w:sz="0" w:space="0" w:color="auto"/>
                  </w:divBdr>
                </w:div>
              </w:divsChild>
            </w:div>
          </w:divsChild>
        </w:div>
        <w:div w:id="712269310">
          <w:marLeft w:val="0"/>
          <w:marRight w:val="0"/>
          <w:marTop w:val="0"/>
          <w:marBottom w:val="0"/>
          <w:divBdr>
            <w:top w:val="none" w:sz="0" w:space="0" w:color="auto"/>
            <w:left w:val="none" w:sz="0" w:space="0" w:color="auto"/>
            <w:bottom w:val="none" w:sz="0" w:space="0" w:color="auto"/>
            <w:right w:val="none" w:sz="0" w:space="0" w:color="auto"/>
          </w:divBdr>
          <w:divsChild>
            <w:div w:id="1166673104">
              <w:marLeft w:val="60"/>
              <w:marRight w:val="0"/>
              <w:marTop w:val="0"/>
              <w:marBottom w:val="0"/>
              <w:divBdr>
                <w:top w:val="none" w:sz="0" w:space="0" w:color="auto"/>
                <w:left w:val="none" w:sz="0" w:space="0" w:color="auto"/>
                <w:bottom w:val="none" w:sz="0" w:space="0" w:color="auto"/>
                <w:right w:val="none" w:sz="0" w:space="0" w:color="auto"/>
              </w:divBdr>
              <w:divsChild>
                <w:div w:id="2027322799">
                  <w:marLeft w:val="0"/>
                  <w:marRight w:val="0"/>
                  <w:marTop w:val="0"/>
                  <w:marBottom w:val="0"/>
                  <w:divBdr>
                    <w:top w:val="none" w:sz="0" w:space="0" w:color="auto"/>
                    <w:left w:val="none" w:sz="0" w:space="0" w:color="auto"/>
                    <w:bottom w:val="none" w:sz="0" w:space="0" w:color="auto"/>
                    <w:right w:val="none" w:sz="0" w:space="0" w:color="auto"/>
                  </w:divBdr>
                  <w:divsChild>
                    <w:div w:id="386955746">
                      <w:marLeft w:val="0"/>
                      <w:marRight w:val="0"/>
                      <w:marTop w:val="0"/>
                      <w:marBottom w:val="120"/>
                      <w:divBdr>
                        <w:top w:val="single" w:sz="6" w:space="0" w:color="F5F5F5"/>
                        <w:left w:val="single" w:sz="6" w:space="0" w:color="F5F5F5"/>
                        <w:bottom w:val="single" w:sz="6" w:space="0" w:color="F5F5F5"/>
                        <w:right w:val="single" w:sz="6" w:space="0" w:color="F5F5F5"/>
                      </w:divBdr>
                      <w:divsChild>
                        <w:div w:id="304697367">
                          <w:marLeft w:val="0"/>
                          <w:marRight w:val="0"/>
                          <w:marTop w:val="0"/>
                          <w:marBottom w:val="0"/>
                          <w:divBdr>
                            <w:top w:val="none" w:sz="0" w:space="0" w:color="auto"/>
                            <w:left w:val="none" w:sz="0" w:space="0" w:color="auto"/>
                            <w:bottom w:val="none" w:sz="0" w:space="0" w:color="auto"/>
                            <w:right w:val="none" w:sz="0" w:space="0" w:color="auto"/>
                          </w:divBdr>
                          <w:divsChild>
                            <w:div w:id="1860315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86661615">
      <w:bodyDiv w:val="1"/>
      <w:marLeft w:val="0"/>
      <w:marRight w:val="0"/>
      <w:marTop w:val="0"/>
      <w:marBottom w:val="0"/>
      <w:divBdr>
        <w:top w:val="none" w:sz="0" w:space="0" w:color="auto"/>
        <w:left w:val="none" w:sz="0" w:space="0" w:color="auto"/>
        <w:bottom w:val="none" w:sz="0" w:space="0" w:color="auto"/>
        <w:right w:val="none" w:sz="0" w:space="0" w:color="auto"/>
      </w:divBdr>
      <w:divsChild>
        <w:div w:id="1415250050">
          <w:marLeft w:val="0"/>
          <w:marRight w:val="0"/>
          <w:marTop w:val="0"/>
          <w:marBottom w:val="0"/>
          <w:divBdr>
            <w:top w:val="none" w:sz="0" w:space="0" w:color="auto"/>
            <w:left w:val="none" w:sz="0" w:space="0" w:color="auto"/>
            <w:bottom w:val="none" w:sz="0" w:space="0" w:color="auto"/>
            <w:right w:val="none" w:sz="0" w:space="0" w:color="auto"/>
          </w:divBdr>
          <w:divsChild>
            <w:div w:id="1057242529">
              <w:marLeft w:val="0"/>
              <w:marRight w:val="60"/>
              <w:marTop w:val="0"/>
              <w:marBottom w:val="0"/>
              <w:divBdr>
                <w:top w:val="none" w:sz="0" w:space="0" w:color="auto"/>
                <w:left w:val="none" w:sz="0" w:space="0" w:color="auto"/>
                <w:bottom w:val="none" w:sz="0" w:space="0" w:color="auto"/>
                <w:right w:val="none" w:sz="0" w:space="0" w:color="auto"/>
              </w:divBdr>
              <w:divsChild>
                <w:div w:id="327368289">
                  <w:marLeft w:val="0"/>
                  <w:marRight w:val="0"/>
                  <w:marTop w:val="0"/>
                  <w:marBottom w:val="120"/>
                  <w:divBdr>
                    <w:top w:val="single" w:sz="6" w:space="0" w:color="C0C0C0"/>
                    <w:left w:val="single" w:sz="6" w:space="0" w:color="D9D9D9"/>
                    <w:bottom w:val="single" w:sz="6" w:space="0" w:color="D9D9D9"/>
                    <w:right w:val="single" w:sz="6" w:space="0" w:color="D9D9D9"/>
                  </w:divBdr>
                  <w:divsChild>
                    <w:div w:id="1635136906">
                      <w:marLeft w:val="0"/>
                      <w:marRight w:val="0"/>
                      <w:marTop w:val="0"/>
                      <w:marBottom w:val="0"/>
                      <w:divBdr>
                        <w:top w:val="none" w:sz="0" w:space="0" w:color="auto"/>
                        <w:left w:val="none" w:sz="0" w:space="0" w:color="auto"/>
                        <w:bottom w:val="none" w:sz="0" w:space="0" w:color="auto"/>
                        <w:right w:val="none" w:sz="0" w:space="0" w:color="auto"/>
                      </w:divBdr>
                    </w:div>
                    <w:div w:id="2079092664">
                      <w:marLeft w:val="0"/>
                      <w:marRight w:val="0"/>
                      <w:marTop w:val="0"/>
                      <w:marBottom w:val="0"/>
                      <w:divBdr>
                        <w:top w:val="none" w:sz="0" w:space="0" w:color="auto"/>
                        <w:left w:val="none" w:sz="0" w:space="0" w:color="auto"/>
                        <w:bottom w:val="none" w:sz="0" w:space="0" w:color="auto"/>
                        <w:right w:val="none" w:sz="0" w:space="0" w:color="auto"/>
                      </w:divBdr>
                    </w:div>
                  </w:divsChild>
                </w:div>
                <w:div w:id="913127923">
                  <w:marLeft w:val="0"/>
                  <w:marRight w:val="0"/>
                  <w:marTop w:val="180"/>
                  <w:marBottom w:val="240"/>
                  <w:divBdr>
                    <w:top w:val="none" w:sz="0" w:space="0" w:color="auto"/>
                    <w:left w:val="none" w:sz="0" w:space="0" w:color="auto"/>
                    <w:bottom w:val="none" w:sz="0" w:space="0" w:color="auto"/>
                    <w:right w:val="none" w:sz="0" w:space="0" w:color="auto"/>
                  </w:divBdr>
                </w:div>
              </w:divsChild>
            </w:div>
          </w:divsChild>
        </w:div>
        <w:div w:id="1484657989">
          <w:marLeft w:val="0"/>
          <w:marRight w:val="0"/>
          <w:marTop w:val="0"/>
          <w:marBottom w:val="0"/>
          <w:divBdr>
            <w:top w:val="none" w:sz="0" w:space="0" w:color="auto"/>
            <w:left w:val="none" w:sz="0" w:space="0" w:color="auto"/>
            <w:bottom w:val="none" w:sz="0" w:space="0" w:color="auto"/>
            <w:right w:val="none" w:sz="0" w:space="0" w:color="auto"/>
          </w:divBdr>
          <w:divsChild>
            <w:div w:id="916553579">
              <w:marLeft w:val="60"/>
              <w:marRight w:val="0"/>
              <w:marTop w:val="0"/>
              <w:marBottom w:val="0"/>
              <w:divBdr>
                <w:top w:val="none" w:sz="0" w:space="0" w:color="auto"/>
                <w:left w:val="none" w:sz="0" w:space="0" w:color="auto"/>
                <w:bottom w:val="none" w:sz="0" w:space="0" w:color="auto"/>
                <w:right w:val="none" w:sz="0" w:space="0" w:color="auto"/>
              </w:divBdr>
              <w:divsChild>
                <w:div w:id="1670017547">
                  <w:marLeft w:val="0"/>
                  <w:marRight w:val="0"/>
                  <w:marTop w:val="0"/>
                  <w:marBottom w:val="0"/>
                  <w:divBdr>
                    <w:top w:val="none" w:sz="0" w:space="0" w:color="auto"/>
                    <w:left w:val="none" w:sz="0" w:space="0" w:color="auto"/>
                    <w:bottom w:val="none" w:sz="0" w:space="0" w:color="auto"/>
                    <w:right w:val="none" w:sz="0" w:space="0" w:color="auto"/>
                  </w:divBdr>
                  <w:divsChild>
                    <w:div w:id="803305867">
                      <w:marLeft w:val="0"/>
                      <w:marRight w:val="0"/>
                      <w:marTop w:val="0"/>
                      <w:marBottom w:val="120"/>
                      <w:divBdr>
                        <w:top w:val="single" w:sz="6" w:space="0" w:color="F5F5F5"/>
                        <w:left w:val="single" w:sz="6" w:space="0" w:color="F5F5F5"/>
                        <w:bottom w:val="single" w:sz="6" w:space="0" w:color="F5F5F5"/>
                        <w:right w:val="single" w:sz="6" w:space="0" w:color="F5F5F5"/>
                      </w:divBdr>
                      <w:divsChild>
                        <w:div w:id="245461278">
                          <w:marLeft w:val="0"/>
                          <w:marRight w:val="0"/>
                          <w:marTop w:val="0"/>
                          <w:marBottom w:val="0"/>
                          <w:divBdr>
                            <w:top w:val="none" w:sz="0" w:space="0" w:color="auto"/>
                            <w:left w:val="none" w:sz="0" w:space="0" w:color="auto"/>
                            <w:bottom w:val="none" w:sz="0" w:space="0" w:color="auto"/>
                            <w:right w:val="none" w:sz="0" w:space="0" w:color="auto"/>
                          </w:divBdr>
                          <w:divsChild>
                            <w:div w:id="2025089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encoding w:val="x-cp20936"/>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6" Type="http://schemas.openxmlformats.org/officeDocument/2006/relationships/image" Target="media/image68.png"/><Relationship Id="rId84" Type="http://schemas.openxmlformats.org/officeDocument/2006/relationships/image" Target="media/image76.png"/><Relationship Id="rId89" Type="http://schemas.openxmlformats.org/officeDocument/2006/relationships/footer" Target="footer3.xml"/><Relationship Id="rId7" Type="http://schemas.openxmlformats.org/officeDocument/2006/relationships/header" Target="header1.xml"/><Relationship Id="rId71" Type="http://schemas.openxmlformats.org/officeDocument/2006/relationships/image" Target="media/image63.png"/><Relationship Id="rId92"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image" Target="media/image66.png"/><Relationship Id="rId79" Type="http://schemas.openxmlformats.org/officeDocument/2006/relationships/image" Target="media/image71.png"/><Relationship Id="rId87" Type="http://schemas.openxmlformats.org/officeDocument/2006/relationships/header" Target="header3.xml"/><Relationship Id="rId5" Type="http://schemas.openxmlformats.org/officeDocument/2006/relationships/footnotes" Target="footnotes.xml"/><Relationship Id="rId61" Type="http://schemas.openxmlformats.org/officeDocument/2006/relationships/image" Target="media/image53.png"/><Relationship Id="rId82" Type="http://schemas.openxmlformats.org/officeDocument/2006/relationships/image" Target="media/image74.png"/><Relationship Id="rId90" Type="http://schemas.openxmlformats.org/officeDocument/2006/relationships/header" Target="header4.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9.png"/><Relationship Id="rId8" Type="http://schemas.openxmlformats.org/officeDocument/2006/relationships/footer" Target="footer1.xml"/><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image" Target="media/image72.png"/><Relationship Id="rId85" Type="http://schemas.openxmlformats.org/officeDocument/2006/relationships/image" Target="media/image77.png"/><Relationship Id="rId93"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image" Target="media/image75.png"/><Relationship Id="rId88" Type="http://schemas.openxmlformats.org/officeDocument/2006/relationships/footer" Target="footer2.xml"/><Relationship Id="rId91"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image" Target="media/image73.png"/><Relationship Id="rId86"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21150;&#20844;\&#20379;&#24212;&#21830;&#36164;&#26009;\1-&#26041;&#26696;\&#23433;&#20339;&#23041;&#35270;\IPCAM\3-Client%20Management%20Software\&#32439;&#32321;&#22810;&#24425;.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纷繁多彩.wpt</Template>
  <TotalTime>27</TotalTime>
  <Pages>1</Pages>
  <Words>3034</Words>
  <Characters>17298</Characters>
  <Application>Microsoft Office Word</Application>
  <DocSecurity>0</DocSecurity>
  <PresentationFormat/>
  <Lines>144</Lines>
  <Paragraphs>40</Paragraphs>
  <Slides>0</Slides>
  <Notes>0</Notes>
  <HiddenSlides>0</HiddenSlides>
  <MMClips>0</MMClips>
  <ScaleCrop>false</ScaleCrop>
  <Company>Microsoft</Company>
  <LinksUpToDate>false</LinksUpToDate>
  <CharactersWithSpaces>20292</CharactersWithSpaces>
  <SharedDoc>false</SharedDoc>
  <HLinks>
    <vt:vector size="306" baseType="variant">
      <vt:variant>
        <vt:i4>1048626</vt:i4>
      </vt:variant>
      <vt:variant>
        <vt:i4>302</vt:i4>
      </vt:variant>
      <vt:variant>
        <vt:i4>0</vt:i4>
      </vt:variant>
      <vt:variant>
        <vt:i4>5</vt:i4>
      </vt:variant>
      <vt:variant>
        <vt:lpwstr/>
      </vt:variant>
      <vt:variant>
        <vt:lpwstr>_Toc27007</vt:lpwstr>
      </vt:variant>
      <vt:variant>
        <vt:i4>2293762</vt:i4>
      </vt:variant>
      <vt:variant>
        <vt:i4>296</vt:i4>
      </vt:variant>
      <vt:variant>
        <vt:i4>0</vt:i4>
      </vt:variant>
      <vt:variant>
        <vt:i4>5</vt:i4>
      </vt:variant>
      <vt:variant>
        <vt:lpwstr/>
      </vt:variant>
      <vt:variant>
        <vt:lpwstr>_Toc244</vt:lpwstr>
      </vt:variant>
      <vt:variant>
        <vt:i4>1769525</vt:i4>
      </vt:variant>
      <vt:variant>
        <vt:i4>290</vt:i4>
      </vt:variant>
      <vt:variant>
        <vt:i4>0</vt:i4>
      </vt:variant>
      <vt:variant>
        <vt:i4>5</vt:i4>
      </vt:variant>
      <vt:variant>
        <vt:lpwstr/>
      </vt:variant>
      <vt:variant>
        <vt:lpwstr>_Toc18448</vt:lpwstr>
      </vt:variant>
      <vt:variant>
        <vt:i4>1048637</vt:i4>
      </vt:variant>
      <vt:variant>
        <vt:i4>284</vt:i4>
      </vt:variant>
      <vt:variant>
        <vt:i4>0</vt:i4>
      </vt:variant>
      <vt:variant>
        <vt:i4>5</vt:i4>
      </vt:variant>
      <vt:variant>
        <vt:lpwstr/>
      </vt:variant>
      <vt:variant>
        <vt:lpwstr>_Toc5483</vt:lpwstr>
      </vt:variant>
      <vt:variant>
        <vt:i4>1638452</vt:i4>
      </vt:variant>
      <vt:variant>
        <vt:i4>278</vt:i4>
      </vt:variant>
      <vt:variant>
        <vt:i4>0</vt:i4>
      </vt:variant>
      <vt:variant>
        <vt:i4>5</vt:i4>
      </vt:variant>
      <vt:variant>
        <vt:lpwstr/>
      </vt:variant>
      <vt:variant>
        <vt:lpwstr>_Toc27690</vt:lpwstr>
      </vt:variant>
      <vt:variant>
        <vt:i4>1245239</vt:i4>
      </vt:variant>
      <vt:variant>
        <vt:i4>272</vt:i4>
      </vt:variant>
      <vt:variant>
        <vt:i4>0</vt:i4>
      </vt:variant>
      <vt:variant>
        <vt:i4>5</vt:i4>
      </vt:variant>
      <vt:variant>
        <vt:lpwstr/>
      </vt:variant>
      <vt:variant>
        <vt:lpwstr>_Toc12661</vt:lpwstr>
      </vt:variant>
      <vt:variant>
        <vt:i4>1835059</vt:i4>
      </vt:variant>
      <vt:variant>
        <vt:i4>266</vt:i4>
      </vt:variant>
      <vt:variant>
        <vt:i4>0</vt:i4>
      </vt:variant>
      <vt:variant>
        <vt:i4>5</vt:i4>
      </vt:variant>
      <vt:variant>
        <vt:lpwstr/>
      </vt:variant>
      <vt:variant>
        <vt:lpwstr>_Toc1328</vt:lpwstr>
      </vt:variant>
      <vt:variant>
        <vt:i4>1048625</vt:i4>
      </vt:variant>
      <vt:variant>
        <vt:i4>260</vt:i4>
      </vt:variant>
      <vt:variant>
        <vt:i4>0</vt:i4>
      </vt:variant>
      <vt:variant>
        <vt:i4>5</vt:i4>
      </vt:variant>
      <vt:variant>
        <vt:lpwstr/>
      </vt:variant>
      <vt:variant>
        <vt:lpwstr>_Toc15028</vt:lpwstr>
      </vt:variant>
      <vt:variant>
        <vt:i4>1900599</vt:i4>
      </vt:variant>
      <vt:variant>
        <vt:i4>254</vt:i4>
      </vt:variant>
      <vt:variant>
        <vt:i4>0</vt:i4>
      </vt:variant>
      <vt:variant>
        <vt:i4>5</vt:i4>
      </vt:variant>
      <vt:variant>
        <vt:lpwstr/>
      </vt:variant>
      <vt:variant>
        <vt:lpwstr>_Toc3842</vt:lpwstr>
      </vt:variant>
      <vt:variant>
        <vt:i4>1441840</vt:i4>
      </vt:variant>
      <vt:variant>
        <vt:i4>248</vt:i4>
      </vt:variant>
      <vt:variant>
        <vt:i4>0</vt:i4>
      </vt:variant>
      <vt:variant>
        <vt:i4>5</vt:i4>
      </vt:variant>
      <vt:variant>
        <vt:lpwstr/>
      </vt:variant>
      <vt:variant>
        <vt:lpwstr>_Toc27265</vt:lpwstr>
      </vt:variant>
      <vt:variant>
        <vt:i4>1048630</vt:i4>
      </vt:variant>
      <vt:variant>
        <vt:i4>242</vt:i4>
      </vt:variant>
      <vt:variant>
        <vt:i4>0</vt:i4>
      </vt:variant>
      <vt:variant>
        <vt:i4>5</vt:i4>
      </vt:variant>
      <vt:variant>
        <vt:lpwstr/>
      </vt:variant>
      <vt:variant>
        <vt:lpwstr>_Toc23447</vt:lpwstr>
      </vt:variant>
      <vt:variant>
        <vt:i4>1310773</vt:i4>
      </vt:variant>
      <vt:variant>
        <vt:i4>236</vt:i4>
      </vt:variant>
      <vt:variant>
        <vt:i4>0</vt:i4>
      </vt:variant>
      <vt:variant>
        <vt:i4>5</vt:i4>
      </vt:variant>
      <vt:variant>
        <vt:lpwstr/>
      </vt:variant>
      <vt:variant>
        <vt:lpwstr>_Toc32615</vt:lpwstr>
      </vt:variant>
      <vt:variant>
        <vt:i4>1310776</vt:i4>
      </vt:variant>
      <vt:variant>
        <vt:i4>230</vt:i4>
      </vt:variant>
      <vt:variant>
        <vt:i4>0</vt:i4>
      </vt:variant>
      <vt:variant>
        <vt:i4>5</vt:i4>
      </vt:variant>
      <vt:variant>
        <vt:lpwstr/>
      </vt:variant>
      <vt:variant>
        <vt:lpwstr>_Toc15964</vt:lpwstr>
      </vt:variant>
      <vt:variant>
        <vt:i4>1441842</vt:i4>
      </vt:variant>
      <vt:variant>
        <vt:i4>224</vt:i4>
      </vt:variant>
      <vt:variant>
        <vt:i4>0</vt:i4>
      </vt:variant>
      <vt:variant>
        <vt:i4>5</vt:i4>
      </vt:variant>
      <vt:variant>
        <vt:lpwstr/>
      </vt:variant>
      <vt:variant>
        <vt:lpwstr>_Toc19384</vt:lpwstr>
      </vt:variant>
      <vt:variant>
        <vt:i4>1179697</vt:i4>
      </vt:variant>
      <vt:variant>
        <vt:i4>218</vt:i4>
      </vt:variant>
      <vt:variant>
        <vt:i4>0</vt:i4>
      </vt:variant>
      <vt:variant>
        <vt:i4>5</vt:i4>
      </vt:variant>
      <vt:variant>
        <vt:lpwstr/>
      </vt:variant>
      <vt:variant>
        <vt:lpwstr>_Toc12072</vt:lpwstr>
      </vt:variant>
      <vt:variant>
        <vt:i4>1114167</vt:i4>
      </vt:variant>
      <vt:variant>
        <vt:i4>212</vt:i4>
      </vt:variant>
      <vt:variant>
        <vt:i4>0</vt:i4>
      </vt:variant>
      <vt:variant>
        <vt:i4>5</vt:i4>
      </vt:variant>
      <vt:variant>
        <vt:lpwstr/>
      </vt:variant>
      <vt:variant>
        <vt:lpwstr>_Toc25536</vt:lpwstr>
      </vt:variant>
      <vt:variant>
        <vt:i4>1769521</vt:i4>
      </vt:variant>
      <vt:variant>
        <vt:i4>206</vt:i4>
      </vt:variant>
      <vt:variant>
        <vt:i4>0</vt:i4>
      </vt:variant>
      <vt:variant>
        <vt:i4>5</vt:i4>
      </vt:variant>
      <vt:variant>
        <vt:lpwstr/>
      </vt:variant>
      <vt:variant>
        <vt:lpwstr>_Toc28340</vt:lpwstr>
      </vt:variant>
      <vt:variant>
        <vt:i4>1966128</vt:i4>
      </vt:variant>
      <vt:variant>
        <vt:i4>200</vt:i4>
      </vt:variant>
      <vt:variant>
        <vt:i4>0</vt:i4>
      </vt:variant>
      <vt:variant>
        <vt:i4>5</vt:i4>
      </vt:variant>
      <vt:variant>
        <vt:lpwstr/>
      </vt:variant>
      <vt:variant>
        <vt:lpwstr>_Toc29207</vt:lpwstr>
      </vt:variant>
      <vt:variant>
        <vt:i4>1703995</vt:i4>
      </vt:variant>
      <vt:variant>
        <vt:i4>194</vt:i4>
      </vt:variant>
      <vt:variant>
        <vt:i4>0</vt:i4>
      </vt:variant>
      <vt:variant>
        <vt:i4>5</vt:i4>
      </vt:variant>
      <vt:variant>
        <vt:lpwstr/>
      </vt:variant>
      <vt:variant>
        <vt:lpwstr>_Toc29940</vt:lpwstr>
      </vt:variant>
      <vt:variant>
        <vt:i4>1441849</vt:i4>
      </vt:variant>
      <vt:variant>
        <vt:i4>188</vt:i4>
      </vt:variant>
      <vt:variant>
        <vt:i4>0</vt:i4>
      </vt:variant>
      <vt:variant>
        <vt:i4>5</vt:i4>
      </vt:variant>
      <vt:variant>
        <vt:lpwstr/>
      </vt:variant>
      <vt:variant>
        <vt:lpwstr>_Toc14857</vt:lpwstr>
      </vt:variant>
      <vt:variant>
        <vt:i4>1507382</vt:i4>
      </vt:variant>
      <vt:variant>
        <vt:i4>182</vt:i4>
      </vt:variant>
      <vt:variant>
        <vt:i4>0</vt:i4>
      </vt:variant>
      <vt:variant>
        <vt:i4>5</vt:i4>
      </vt:variant>
      <vt:variant>
        <vt:lpwstr/>
      </vt:variant>
      <vt:variant>
        <vt:lpwstr>_Toc7212</vt:lpwstr>
      </vt:variant>
      <vt:variant>
        <vt:i4>2031669</vt:i4>
      </vt:variant>
      <vt:variant>
        <vt:i4>176</vt:i4>
      </vt:variant>
      <vt:variant>
        <vt:i4>0</vt:i4>
      </vt:variant>
      <vt:variant>
        <vt:i4>5</vt:i4>
      </vt:variant>
      <vt:variant>
        <vt:lpwstr/>
      </vt:variant>
      <vt:variant>
        <vt:lpwstr>_Toc5901</vt:lpwstr>
      </vt:variant>
      <vt:variant>
        <vt:i4>1703990</vt:i4>
      </vt:variant>
      <vt:variant>
        <vt:i4>170</vt:i4>
      </vt:variant>
      <vt:variant>
        <vt:i4>0</vt:i4>
      </vt:variant>
      <vt:variant>
        <vt:i4>5</vt:i4>
      </vt:variant>
      <vt:variant>
        <vt:lpwstr/>
      </vt:variant>
      <vt:variant>
        <vt:lpwstr>_Toc25489</vt:lpwstr>
      </vt:variant>
      <vt:variant>
        <vt:i4>1310780</vt:i4>
      </vt:variant>
      <vt:variant>
        <vt:i4>164</vt:i4>
      </vt:variant>
      <vt:variant>
        <vt:i4>0</vt:i4>
      </vt:variant>
      <vt:variant>
        <vt:i4>5</vt:i4>
      </vt:variant>
      <vt:variant>
        <vt:lpwstr/>
      </vt:variant>
      <vt:variant>
        <vt:lpwstr>_Toc9655</vt:lpwstr>
      </vt:variant>
      <vt:variant>
        <vt:i4>1114160</vt:i4>
      </vt:variant>
      <vt:variant>
        <vt:i4>158</vt:i4>
      </vt:variant>
      <vt:variant>
        <vt:i4>0</vt:i4>
      </vt:variant>
      <vt:variant>
        <vt:i4>5</vt:i4>
      </vt:variant>
      <vt:variant>
        <vt:lpwstr/>
      </vt:variant>
      <vt:variant>
        <vt:lpwstr>_Toc23256</vt:lpwstr>
      </vt:variant>
      <vt:variant>
        <vt:i4>1441847</vt:i4>
      </vt:variant>
      <vt:variant>
        <vt:i4>152</vt:i4>
      </vt:variant>
      <vt:variant>
        <vt:i4>0</vt:i4>
      </vt:variant>
      <vt:variant>
        <vt:i4>5</vt:i4>
      </vt:variant>
      <vt:variant>
        <vt:lpwstr/>
      </vt:variant>
      <vt:variant>
        <vt:lpwstr>_Toc1465</vt:lpwstr>
      </vt:variant>
      <vt:variant>
        <vt:i4>1114167</vt:i4>
      </vt:variant>
      <vt:variant>
        <vt:i4>146</vt:i4>
      </vt:variant>
      <vt:variant>
        <vt:i4>0</vt:i4>
      </vt:variant>
      <vt:variant>
        <vt:i4>5</vt:i4>
      </vt:variant>
      <vt:variant>
        <vt:lpwstr/>
      </vt:variant>
      <vt:variant>
        <vt:lpwstr>_Toc23557</vt:lpwstr>
      </vt:variant>
      <vt:variant>
        <vt:i4>1638454</vt:i4>
      </vt:variant>
      <vt:variant>
        <vt:i4>140</vt:i4>
      </vt:variant>
      <vt:variant>
        <vt:i4>0</vt:i4>
      </vt:variant>
      <vt:variant>
        <vt:i4>5</vt:i4>
      </vt:variant>
      <vt:variant>
        <vt:lpwstr/>
      </vt:variant>
      <vt:variant>
        <vt:lpwstr>_Toc7618</vt:lpwstr>
      </vt:variant>
      <vt:variant>
        <vt:i4>1376304</vt:i4>
      </vt:variant>
      <vt:variant>
        <vt:i4>134</vt:i4>
      </vt:variant>
      <vt:variant>
        <vt:i4>0</vt:i4>
      </vt:variant>
      <vt:variant>
        <vt:i4>5</vt:i4>
      </vt:variant>
      <vt:variant>
        <vt:lpwstr/>
      </vt:variant>
      <vt:variant>
        <vt:lpwstr>_Toc15179</vt:lpwstr>
      </vt:variant>
      <vt:variant>
        <vt:i4>1507382</vt:i4>
      </vt:variant>
      <vt:variant>
        <vt:i4>128</vt:i4>
      </vt:variant>
      <vt:variant>
        <vt:i4>0</vt:i4>
      </vt:variant>
      <vt:variant>
        <vt:i4>5</vt:i4>
      </vt:variant>
      <vt:variant>
        <vt:lpwstr/>
      </vt:variant>
      <vt:variant>
        <vt:lpwstr>_Toc18788</vt:lpwstr>
      </vt:variant>
      <vt:variant>
        <vt:i4>1376307</vt:i4>
      </vt:variant>
      <vt:variant>
        <vt:i4>122</vt:i4>
      </vt:variant>
      <vt:variant>
        <vt:i4>0</vt:i4>
      </vt:variant>
      <vt:variant>
        <vt:i4>5</vt:i4>
      </vt:variant>
      <vt:variant>
        <vt:lpwstr/>
      </vt:variant>
      <vt:variant>
        <vt:lpwstr>_Toc5361</vt:lpwstr>
      </vt:variant>
      <vt:variant>
        <vt:i4>1179705</vt:i4>
      </vt:variant>
      <vt:variant>
        <vt:i4>116</vt:i4>
      </vt:variant>
      <vt:variant>
        <vt:i4>0</vt:i4>
      </vt:variant>
      <vt:variant>
        <vt:i4>5</vt:i4>
      </vt:variant>
      <vt:variant>
        <vt:lpwstr/>
      </vt:variant>
      <vt:variant>
        <vt:lpwstr>_Toc11844</vt:lpwstr>
      </vt:variant>
      <vt:variant>
        <vt:i4>1966135</vt:i4>
      </vt:variant>
      <vt:variant>
        <vt:i4>110</vt:i4>
      </vt:variant>
      <vt:variant>
        <vt:i4>0</vt:i4>
      </vt:variant>
      <vt:variant>
        <vt:i4>5</vt:i4>
      </vt:variant>
      <vt:variant>
        <vt:lpwstr/>
      </vt:variant>
      <vt:variant>
        <vt:lpwstr>_Toc28514</vt:lpwstr>
      </vt:variant>
      <vt:variant>
        <vt:i4>1441851</vt:i4>
      </vt:variant>
      <vt:variant>
        <vt:i4>104</vt:i4>
      </vt:variant>
      <vt:variant>
        <vt:i4>0</vt:i4>
      </vt:variant>
      <vt:variant>
        <vt:i4>5</vt:i4>
      </vt:variant>
      <vt:variant>
        <vt:lpwstr/>
      </vt:variant>
      <vt:variant>
        <vt:lpwstr>_Toc28991</vt:lpwstr>
      </vt:variant>
      <vt:variant>
        <vt:i4>2031668</vt:i4>
      </vt:variant>
      <vt:variant>
        <vt:i4>98</vt:i4>
      </vt:variant>
      <vt:variant>
        <vt:i4>0</vt:i4>
      </vt:variant>
      <vt:variant>
        <vt:i4>5</vt:i4>
      </vt:variant>
      <vt:variant>
        <vt:lpwstr/>
      </vt:variant>
      <vt:variant>
        <vt:lpwstr>_Toc5119</vt:lpwstr>
      </vt:variant>
      <vt:variant>
        <vt:i4>1310771</vt:i4>
      </vt:variant>
      <vt:variant>
        <vt:i4>92</vt:i4>
      </vt:variant>
      <vt:variant>
        <vt:i4>0</vt:i4>
      </vt:variant>
      <vt:variant>
        <vt:i4>5</vt:i4>
      </vt:variant>
      <vt:variant>
        <vt:lpwstr/>
      </vt:variant>
      <vt:variant>
        <vt:lpwstr>_Toc30035</vt:lpwstr>
      </vt:variant>
      <vt:variant>
        <vt:i4>1245233</vt:i4>
      </vt:variant>
      <vt:variant>
        <vt:i4>86</vt:i4>
      </vt:variant>
      <vt:variant>
        <vt:i4>0</vt:i4>
      </vt:variant>
      <vt:variant>
        <vt:i4>5</vt:i4>
      </vt:variant>
      <vt:variant>
        <vt:lpwstr/>
      </vt:variant>
      <vt:variant>
        <vt:lpwstr>_Toc23375</vt:lpwstr>
      </vt:variant>
      <vt:variant>
        <vt:i4>1114166</vt:i4>
      </vt:variant>
      <vt:variant>
        <vt:i4>80</vt:i4>
      </vt:variant>
      <vt:variant>
        <vt:i4>0</vt:i4>
      </vt:variant>
      <vt:variant>
        <vt:i4>5</vt:i4>
      </vt:variant>
      <vt:variant>
        <vt:lpwstr/>
      </vt:variant>
      <vt:variant>
        <vt:lpwstr>_Toc1375</vt:lpwstr>
      </vt:variant>
      <vt:variant>
        <vt:i4>1638454</vt:i4>
      </vt:variant>
      <vt:variant>
        <vt:i4>74</vt:i4>
      </vt:variant>
      <vt:variant>
        <vt:i4>0</vt:i4>
      </vt:variant>
      <vt:variant>
        <vt:i4>5</vt:i4>
      </vt:variant>
      <vt:variant>
        <vt:lpwstr/>
      </vt:variant>
      <vt:variant>
        <vt:lpwstr>_Toc16784</vt:lpwstr>
      </vt:variant>
      <vt:variant>
        <vt:i4>2031671</vt:i4>
      </vt:variant>
      <vt:variant>
        <vt:i4>68</vt:i4>
      </vt:variant>
      <vt:variant>
        <vt:i4>0</vt:i4>
      </vt:variant>
      <vt:variant>
        <vt:i4>5</vt:i4>
      </vt:variant>
      <vt:variant>
        <vt:lpwstr/>
      </vt:variant>
      <vt:variant>
        <vt:lpwstr>_Toc5921</vt:lpwstr>
      </vt:variant>
      <vt:variant>
        <vt:i4>1900599</vt:i4>
      </vt:variant>
      <vt:variant>
        <vt:i4>62</vt:i4>
      </vt:variant>
      <vt:variant>
        <vt:i4>0</vt:i4>
      </vt:variant>
      <vt:variant>
        <vt:i4>5</vt:i4>
      </vt:variant>
      <vt:variant>
        <vt:lpwstr/>
      </vt:variant>
      <vt:variant>
        <vt:lpwstr>_Toc32487</vt:lpwstr>
      </vt:variant>
      <vt:variant>
        <vt:i4>1245243</vt:i4>
      </vt:variant>
      <vt:variant>
        <vt:i4>56</vt:i4>
      </vt:variant>
      <vt:variant>
        <vt:i4>0</vt:i4>
      </vt:variant>
      <vt:variant>
        <vt:i4>5</vt:i4>
      </vt:variant>
      <vt:variant>
        <vt:lpwstr/>
      </vt:variant>
      <vt:variant>
        <vt:lpwstr>_Toc2296</vt:lpwstr>
      </vt:variant>
      <vt:variant>
        <vt:i4>1769534</vt:i4>
      </vt:variant>
      <vt:variant>
        <vt:i4>50</vt:i4>
      </vt:variant>
      <vt:variant>
        <vt:i4>0</vt:i4>
      </vt:variant>
      <vt:variant>
        <vt:i4>5</vt:i4>
      </vt:variant>
      <vt:variant>
        <vt:lpwstr/>
      </vt:variant>
      <vt:variant>
        <vt:lpwstr>_Toc8864</vt:lpwstr>
      </vt:variant>
      <vt:variant>
        <vt:i4>1310780</vt:i4>
      </vt:variant>
      <vt:variant>
        <vt:i4>44</vt:i4>
      </vt:variant>
      <vt:variant>
        <vt:i4>0</vt:i4>
      </vt:variant>
      <vt:variant>
        <vt:i4>5</vt:i4>
      </vt:variant>
      <vt:variant>
        <vt:lpwstr/>
      </vt:variant>
      <vt:variant>
        <vt:lpwstr>_Toc9556</vt:lpwstr>
      </vt:variant>
      <vt:variant>
        <vt:i4>1769521</vt:i4>
      </vt:variant>
      <vt:variant>
        <vt:i4>38</vt:i4>
      </vt:variant>
      <vt:variant>
        <vt:i4>0</vt:i4>
      </vt:variant>
      <vt:variant>
        <vt:i4>5</vt:i4>
      </vt:variant>
      <vt:variant>
        <vt:lpwstr/>
      </vt:variant>
      <vt:variant>
        <vt:lpwstr>_Toc25390</vt:lpwstr>
      </vt:variant>
      <vt:variant>
        <vt:i4>1572913</vt:i4>
      </vt:variant>
      <vt:variant>
        <vt:i4>32</vt:i4>
      </vt:variant>
      <vt:variant>
        <vt:i4>0</vt:i4>
      </vt:variant>
      <vt:variant>
        <vt:i4>5</vt:i4>
      </vt:variant>
      <vt:variant>
        <vt:lpwstr/>
      </vt:variant>
      <vt:variant>
        <vt:lpwstr>_Toc9689</vt:lpwstr>
      </vt:variant>
      <vt:variant>
        <vt:i4>1048630</vt:i4>
      </vt:variant>
      <vt:variant>
        <vt:i4>26</vt:i4>
      </vt:variant>
      <vt:variant>
        <vt:i4>0</vt:i4>
      </vt:variant>
      <vt:variant>
        <vt:i4>5</vt:i4>
      </vt:variant>
      <vt:variant>
        <vt:lpwstr/>
      </vt:variant>
      <vt:variant>
        <vt:lpwstr>_Toc1275</vt:lpwstr>
      </vt:variant>
      <vt:variant>
        <vt:i4>1441846</vt:i4>
      </vt:variant>
      <vt:variant>
        <vt:i4>20</vt:i4>
      </vt:variant>
      <vt:variant>
        <vt:i4>0</vt:i4>
      </vt:variant>
      <vt:variant>
        <vt:i4>5</vt:i4>
      </vt:variant>
      <vt:variant>
        <vt:lpwstr/>
      </vt:variant>
      <vt:variant>
        <vt:lpwstr>_Toc13729</vt:lpwstr>
      </vt:variant>
      <vt:variant>
        <vt:i4>1179700</vt:i4>
      </vt:variant>
      <vt:variant>
        <vt:i4>14</vt:i4>
      </vt:variant>
      <vt:variant>
        <vt:i4>0</vt:i4>
      </vt:variant>
      <vt:variant>
        <vt:i4>5</vt:i4>
      </vt:variant>
      <vt:variant>
        <vt:lpwstr/>
      </vt:variant>
      <vt:variant>
        <vt:lpwstr>_Toc30754</vt:lpwstr>
      </vt:variant>
      <vt:variant>
        <vt:i4>1048634</vt:i4>
      </vt:variant>
      <vt:variant>
        <vt:i4>8</vt:i4>
      </vt:variant>
      <vt:variant>
        <vt:i4>0</vt:i4>
      </vt:variant>
      <vt:variant>
        <vt:i4>5</vt:i4>
      </vt:variant>
      <vt:variant>
        <vt:lpwstr/>
      </vt:variant>
      <vt:variant>
        <vt:lpwstr>_Toc23846</vt:lpwstr>
      </vt:variant>
      <vt:variant>
        <vt:i4>1114167</vt:i4>
      </vt:variant>
      <vt:variant>
        <vt:i4>2</vt:i4>
      </vt:variant>
      <vt:variant>
        <vt:i4>0</vt:i4>
      </vt:variant>
      <vt:variant>
        <vt:i4>5</vt:i4>
      </vt:variant>
      <vt:variant>
        <vt:lpwstr/>
      </vt:variant>
      <vt:variant>
        <vt:lpwstr>_Toc10661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资源综合配置管理中心</dc:title>
  <dc:creator>User</dc:creator>
  <cp:lastModifiedBy>李小龙</cp:lastModifiedBy>
  <cp:revision>4</cp:revision>
  <dcterms:created xsi:type="dcterms:W3CDTF">2018-09-12T10:02:00Z</dcterms:created>
  <dcterms:modified xsi:type="dcterms:W3CDTF">2018-09-13T08:44:00Z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2052-10.1.0.7224</vt:lpwstr>
  </property>
</Properties>
</file>